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C" w:rsidRDefault="002721DC" w:rsidP="00B94517"/>
    <w:p w:rsidR="002721DC" w:rsidRDefault="002721DC" w:rsidP="00B945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721DC" w:rsidRDefault="002721DC" w:rsidP="00B94517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Администрация Новоцелинного сельсовета</w:t>
      </w:r>
    </w:p>
    <w:p w:rsidR="002721DC" w:rsidRDefault="002721DC" w:rsidP="00B94517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Ключевского района Алтайского края</w:t>
      </w: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/>
    <w:p w:rsidR="002721DC" w:rsidRDefault="002721DC" w:rsidP="00B94517"/>
    <w:p w:rsidR="002721DC" w:rsidRDefault="002721DC" w:rsidP="00B94517"/>
    <w:p w:rsidR="002721DC" w:rsidRDefault="002721DC" w:rsidP="00B94517"/>
    <w:p w:rsidR="002721DC" w:rsidRDefault="002721DC" w:rsidP="00B94517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 О С Т А Н О В Л Е Н И Е</w:t>
      </w:r>
    </w:p>
    <w:p w:rsidR="002721DC" w:rsidRDefault="002721DC" w:rsidP="00B94517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eastAsia="MS Mincho" w:hAnsi="Arial" w:cs="Arial"/>
        </w:rPr>
        <w:t>17.09.2018г.                                                                                             № 23</w:t>
      </w: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hAnsi="Arial" w:cs="Arial"/>
        </w:rPr>
        <w:t>Об отмене нормативно</w:t>
      </w: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hAnsi="Arial" w:cs="Arial"/>
        </w:rPr>
        <w:t>правового акта</w:t>
      </w: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 основании протеста прокуратуры Ключевского района от 29.08.2018г. № 02-38-18 и  руководствуясь федеральным законом от 06.10.2003г. №131  «Об общих принципах организации местного самоуправления в Российской федерации», Устава муниципального образования Новоцелинный сельсовет Ключевского района Алтайского края,</w:t>
      </w:r>
    </w:p>
    <w:p w:rsidR="002721DC" w:rsidRDefault="002721DC" w:rsidP="00B9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отменить Постановление администрации Новоцелинного сельсовета Ключевского района  от 30.06.2016г. №21 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 образования Новоцелинный сельсовет Ключевского района Алтайского края, порядка  оформления  результатов таких осмотров, обследований».</w:t>
      </w: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постановления возложить на секретаря администрации.</w:t>
      </w: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>
      <w:pPr>
        <w:rPr>
          <w:rFonts w:ascii="Arial" w:hAnsi="Arial" w:cs="Arial"/>
        </w:rPr>
      </w:pPr>
      <w:r>
        <w:rPr>
          <w:rFonts w:ascii="Arial" w:hAnsi="Arial" w:cs="Arial"/>
        </w:rPr>
        <w:t>Глава   сельсовета:                                                          Е.В. Кушнерева</w:t>
      </w:r>
    </w:p>
    <w:p w:rsidR="002721DC" w:rsidRDefault="002721DC" w:rsidP="00B94517">
      <w:pPr>
        <w:rPr>
          <w:rFonts w:ascii="Arial" w:hAnsi="Arial" w:cs="Arial"/>
        </w:rPr>
      </w:pPr>
    </w:p>
    <w:p w:rsidR="002721DC" w:rsidRDefault="002721DC" w:rsidP="00B94517"/>
    <w:p w:rsidR="002721DC" w:rsidRDefault="002721DC"/>
    <w:sectPr w:rsidR="002721DC" w:rsidSect="00B94517">
      <w:pgSz w:w="11906" w:h="16838"/>
      <w:pgMar w:top="902" w:right="851" w:bottom="902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17"/>
    <w:rsid w:val="000F3065"/>
    <w:rsid w:val="00155153"/>
    <w:rsid w:val="002721DC"/>
    <w:rsid w:val="00AB2D0E"/>
    <w:rsid w:val="00B9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945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00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2018-09-17T08:02:00Z</dcterms:created>
  <dcterms:modified xsi:type="dcterms:W3CDTF">2018-09-17T08:02:00Z</dcterms:modified>
</cp:coreProperties>
</file>