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196B">
        <w:rPr>
          <w:sz w:val="28"/>
          <w:szCs w:val="28"/>
        </w:rPr>
        <w:t xml:space="preserve">6 месяцев </w:t>
      </w:r>
      <w:r w:rsidR="00460B82">
        <w:rPr>
          <w:sz w:val="28"/>
          <w:szCs w:val="28"/>
        </w:rPr>
        <w:t>201</w:t>
      </w:r>
      <w:r w:rsidR="0060196B">
        <w:rPr>
          <w:sz w:val="28"/>
          <w:szCs w:val="28"/>
        </w:rPr>
        <w:t>8</w:t>
      </w:r>
      <w:r w:rsidR="00460B82">
        <w:rPr>
          <w:sz w:val="28"/>
          <w:szCs w:val="28"/>
        </w:rPr>
        <w:t xml:space="preserve"> год</w:t>
      </w:r>
      <w:r w:rsidR="0060196B"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общий объем инвестиций в основной капитал за счет всех источников финансирования составил </w:t>
      </w:r>
      <w:r w:rsidR="0060196B">
        <w:rPr>
          <w:sz w:val="28"/>
          <w:szCs w:val="28"/>
        </w:rPr>
        <w:t>119,6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60196B">
        <w:rPr>
          <w:sz w:val="28"/>
          <w:szCs w:val="28"/>
        </w:rPr>
        <w:t>100,7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аналогичным периодом </w:t>
      </w:r>
      <w:r w:rsidR="00460B82">
        <w:rPr>
          <w:sz w:val="28"/>
          <w:szCs w:val="28"/>
        </w:rPr>
        <w:t>201</w:t>
      </w:r>
      <w:r w:rsidR="0060196B">
        <w:rPr>
          <w:sz w:val="28"/>
          <w:szCs w:val="28"/>
        </w:rPr>
        <w:t>7</w:t>
      </w:r>
      <w:r w:rsidR="00460B8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>темп роста составил 101,6%.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571" w:type="dxa"/>
        <w:tblLook w:val="04A0"/>
      </w:tblPr>
      <w:tblGrid>
        <w:gridCol w:w="2355"/>
        <w:gridCol w:w="827"/>
        <w:gridCol w:w="1234"/>
        <w:gridCol w:w="1227"/>
        <w:gridCol w:w="1243"/>
        <w:gridCol w:w="1228"/>
        <w:gridCol w:w="1457"/>
      </w:tblGrid>
      <w:tr w:rsidR="0060196B" w:rsidTr="0060196B">
        <w:tc>
          <w:tcPr>
            <w:tcW w:w="2363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2018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D75089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D75089">
        <w:rPr>
          <w:sz w:val="28"/>
          <w:szCs w:val="28"/>
        </w:rPr>
        <w:t xml:space="preserve">Предприятиями АПК </w:t>
      </w:r>
      <w:r w:rsidR="00E574B9">
        <w:rPr>
          <w:sz w:val="28"/>
          <w:szCs w:val="28"/>
        </w:rPr>
        <w:t xml:space="preserve"> в 201</w:t>
      </w:r>
      <w:r w:rsidR="000610EC">
        <w:rPr>
          <w:sz w:val="28"/>
          <w:szCs w:val="28"/>
        </w:rPr>
        <w:t>7</w:t>
      </w:r>
      <w:r w:rsidR="00E574B9">
        <w:rPr>
          <w:sz w:val="28"/>
          <w:szCs w:val="28"/>
        </w:rPr>
        <w:t xml:space="preserve"> году </w:t>
      </w:r>
      <w:r w:rsidR="00E574B9" w:rsidRPr="00D75089">
        <w:rPr>
          <w:sz w:val="28"/>
          <w:szCs w:val="28"/>
        </w:rPr>
        <w:t xml:space="preserve">приобретено техники на </w:t>
      </w:r>
      <w:r w:rsidR="00D8207F">
        <w:rPr>
          <w:sz w:val="28"/>
          <w:szCs w:val="28"/>
        </w:rPr>
        <w:t>1</w:t>
      </w:r>
      <w:r w:rsidR="0060196B">
        <w:rPr>
          <w:sz w:val="28"/>
          <w:szCs w:val="28"/>
        </w:rPr>
        <w:t>16,1</w:t>
      </w:r>
      <w:r w:rsidR="00E574B9" w:rsidRPr="00D75089">
        <w:rPr>
          <w:sz w:val="28"/>
          <w:szCs w:val="28"/>
        </w:rPr>
        <w:t xml:space="preserve"> млн</w:t>
      </w:r>
      <w:proofErr w:type="gramStart"/>
      <w:r w:rsidR="00E574B9" w:rsidRPr="00D75089">
        <w:rPr>
          <w:sz w:val="28"/>
          <w:szCs w:val="28"/>
        </w:rPr>
        <w:t>.р</w:t>
      </w:r>
      <w:proofErr w:type="gramEnd"/>
      <w:r w:rsidR="00E574B9" w:rsidRPr="00D75089">
        <w:rPr>
          <w:sz w:val="28"/>
          <w:szCs w:val="28"/>
        </w:rPr>
        <w:t xml:space="preserve">уб., что </w:t>
      </w:r>
      <w:r w:rsidR="00E574B9">
        <w:rPr>
          <w:sz w:val="28"/>
          <w:szCs w:val="28"/>
        </w:rPr>
        <w:t xml:space="preserve">выше уровня </w:t>
      </w:r>
      <w:r w:rsidR="00E574B9" w:rsidRPr="00D75089">
        <w:rPr>
          <w:sz w:val="28"/>
          <w:szCs w:val="28"/>
        </w:rPr>
        <w:t xml:space="preserve">прошлого года </w:t>
      </w:r>
      <w:r w:rsidR="00D8207F">
        <w:rPr>
          <w:sz w:val="28"/>
          <w:szCs w:val="28"/>
        </w:rPr>
        <w:t>в 1,</w:t>
      </w:r>
      <w:r w:rsidR="0060196B">
        <w:rPr>
          <w:sz w:val="28"/>
          <w:szCs w:val="28"/>
        </w:rPr>
        <w:t>1</w:t>
      </w:r>
      <w:r w:rsidR="00D8207F">
        <w:rPr>
          <w:sz w:val="28"/>
          <w:szCs w:val="28"/>
        </w:rPr>
        <w:t xml:space="preserve"> раза.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0CE2">
        <w:rPr>
          <w:rFonts w:ascii="Times New Roman" w:hAnsi="Times New Roman" w:cs="Times New Roman"/>
          <w:sz w:val="28"/>
          <w:szCs w:val="28"/>
        </w:rPr>
        <w:t>70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1B0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460B82" w:rsidRPr="002512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3369">
        <w:rPr>
          <w:rFonts w:ascii="Times New Roman" w:hAnsi="Times New Roman" w:cs="Times New Roman"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9A3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D8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уровня прошлого года.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текущем периоде </w:t>
      </w:r>
      <w:r w:rsidR="002512BB" w:rsidRPr="002512BB">
        <w:rPr>
          <w:rFonts w:ascii="Times New Roman" w:hAnsi="Times New Roman" w:cs="Times New Roman"/>
          <w:sz w:val="28"/>
          <w:szCs w:val="28"/>
        </w:rPr>
        <w:t>201</w:t>
      </w:r>
      <w:r w:rsidR="0060196B">
        <w:rPr>
          <w:rFonts w:ascii="Times New Roman" w:hAnsi="Times New Roman" w:cs="Times New Roman"/>
          <w:sz w:val="28"/>
          <w:szCs w:val="28"/>
        </w:rPr>
        <w:t>8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60196B">
        <w:rPr>
          <w:rFonts w:ascii="Times New Roman" w:hAnsi="Times New Roman" w:cs="Times New Roman"/>
          <w:sz w:val="28"/>
          <w:szCs w:val="28"/>
        </w:rPr>
        <w:t>уются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60196B">
        <w:rPr>
          <w:rFonts w:ascii="Times New Roman" w:hAnsi="Times New Roman" w:cs="Times New Roman"/>
          <w:sz w:val="28"/>
          <w:szCs w:val="28"/>
        </w:rPr>
        <w:t>27,8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 xml:space="preserve">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243D30"/>
    <w:rsid w:val="002512BB"/>
    <w:rsid w:val="00310194"/>
    <w:rsid w:val="003C5453"/>
    <w:rsid w:val="003F230C"/>
    <w:rsid w:val="00460B82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A0F10"/>
    <w:rsid w:val="009A3369"/>
    <w:rsid w:val="00A8196B"/>
    <w:rsid w:val="00B06A3B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42826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2016-02-18T10:22:00Z</cp:lastPrinted>
  <dcterms:created xsi:type="dcterms:W3CDTF">2018-10-26T03:59:00Z</dcterms:created>
  <dcterms:modified xsi:type="dcterms:W3CDTF">2018-10-29T02:27:00Z</dcterms:modified>
</cp:coreProperties>
</file>