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2D" w:rsidRPr="000758E8" w:rsidRDefault="007F682D" w:rsidP="00FA024B">
      <w:pPr>
        <w:pStyle w:val="2"/>
        <w:spacing w:line="240" w:lineRule="auto"/>
        <w:ind w:right="-1" w:firstLine="0"/>
        <w:jc w:val="center"/>
        <w:rPr>
          <w:b/>
          <w:color w:val="000000" w:themeColor="text1"/>
          <w:sz w:val="32"/>
          <w:szCs w:val="32"/>
        </w:rPr>
      </w:pPr>
      <w:r w:rsidRPr="000758E8">
        <w:rPr>
          <w:b/>
          <w:color w:val="000000" w:themeColor="text1"/>
          <w:sz w:val="32"/>
          <w:szCs w:val="32"/>
        </w:rPr>
        <w:t>Администрация Ключевского района</w:t>
      </w:r>
    </w:p>
    <w:p w:rsidR="007F682D" w:rsidRPr="000758E8" w:rsidRDefault="007F682D" w:rsidP="00FA024B">
      <w:pPr>
        <w:pStyle w:val="2"/>
        <w:spacing w:line="240" w:lineRule="auto"/>
        <w:ind w:right="-1" w:firstLine="0"/>
        <w:jc w:val="center"/>
        <w:rPr>
          <w:b/>
          <w:color w:val="000000" w:themeColor="text1"/>
          <w:sz w:val="32"/>
          <w:szCs w:val="32"/>
        </w:rPr>
      </w:pPr>
      <w:r w:rsidRPr="000758E8">
        <w:rPr>
          <w:b/>
          <w:color w:val="000000" w:themeColor="text1"/>
          <w:sz w:val="32"/>
          <w:szCs w:val="32"/>
        </w:rPr>
        <w:t>Алтайского края</w:t>
      </w:r>
    </w:p>
    <w:p w:rsidR="006166F8" w:rsidRPr="000758E8" w:rsidRDefault="006166F8" w:rsidP="00FA024B">
      <w:pPr>
        <w:pStyle w:val="2"/>
        <w:spacing w:line="240" w:lineRule="auto"/>
        <w:ind w:right="-1" w:firstLine="0"/>
        <w:jc w:val="center"/>
        <w:rPr>
          <w:b/>
          <w:color w:val="000000" w:themeColor="text1"/>
          <w:sz w:val="32"/>
          <w:szCs w:val="32"/>
        </w:rPr>
      </w:pPr>
    </w:p>
    <w:p w:rsidR="00EF43BD" w:rsidRPr="000758E8" w:rsidRDefault="00EF43BD" w:rsidP="00EF43BD">
      <w:pPr>
        <w:pStyle w:val="2"/>
        <w:spacing w:line="240" w:lineRule="auto"/>
        <w:ind w:right="-1" w:firstLine="0"/>
        <w:jc w:val="center"/>
        <w:rPr>
          <w:rFonts w:ascii="Arial" w:hAnsi="Arial" w:cs="Arial"/>
          <w:b/>
          <w:color w:val="000000" w:themeColor="text1"/>
          <w:spacing w:val="20"/>
          <w:sz w:val="36"/>
          <w:szCs w:val="36"/>
        </w:rPr>
      </w:pPr>
      <w:r w:rsidRPr="000758E8">
        <w:rPr>
          <w:rFonts w:ascii="Arial" w:hAnsi="Arial" w:cs="Arial"/>
          <w:b/>
          <w:color w:val="000000" w:themeColor="text1"/>
          <w:spacing w:val="20"/>
          <w:sz w:val="36"/>
          <w:szCs w:val="36"/>
        </w:rPr>
        <w:t>ПОСТАНОВЛЕНИЕ</w:t>
      </w:r>
    </w:p>
    <w:p w:rsidR="007F682D" w:rsidRPr="00194885" w:rsidRDefault="007F682D" w:rsidP="00FA024B">
      <w:pPr>
        <w:pStyle w:val="2"/>
        <w:spacing w:line="240" w:lineRule="auto"/>
        <w:ind w:right="-1" w:firstLine="0"/>
        <w:jc w:val="center"/>
        <w:rPr>
          <w:color w:val="000000" w:themeColor="text1"/>
          <w:szCs w:val="24"/>
        </w:rPr>
      </w:pPr>
    </w:p>
    <w:p w:rsidR="006166F8" w:rsidRPr="00194885" w:rsidRDefault="00034B44" w:rsidP="00FA024B">
      <w:pPr>
        <w:pStyle w:val="2"/>
        <w:spacing w:line="240" w:lineRule="auto"/>
        <w:ind w:right="-1" w:firstLine="0"/>
        <w:jc w:val="both"/>
        <w:rPr>
          <w:color w:val="000000" w:themeColor="text1"/>
          <w:szCs w:val="24"/>
        </w:rPr>
      </w:pPr>
      <w:r w:rsidRPr="00194885">
        <w:rPr>
          <w:color w:val="000000" w:themeColor="text1"/>
          <w:szCs w:val="24"/>
        </w:rPr>
        <w:t>«</w:t>
      </w:r>
      <w:r w:rsidR="0012369B">
        <w:rPr>
          <w:color w:val="000000" w:themeColor="text1"/>
          <w:szCs w:val="24"/>
        </w:rPr>
        <w:t>14</w:t>
      </w:r>
      <w:r w:rsidRPr="00194885">
        <w:rPr>
          <w:color w:val="000000" w:themeColor="text1"/>
          <w:szCs w:val="24"/>
        </w:rPr>
        <w:t>»</w:t>
      </w:r>
      <w:r w:rsidR="00194885">
        <w:rPr>
          <w:color w:val="000000" w:themeColor="text1"/>
          <w:szCs w:val="24"/>
        </w:rPr>
        <w:t xml:space="preserve"> </w:t>
      </w:r>
      <w:r w:rsidR="0012369B">
        <w:rPr>
          <w:color w:val="000000" w:themeColor="text1"/>
          <w:szCs w:val="24"/>
        </w:rPr>
        <w:t>марта</w:t>
      </w:r>
      <w:r w:rsidRPr="00194885">
        <w:rPr>
          <w:color w:val="000000" w:themeColor="text1"/>
          <w:szCs w:val="24"/>
        </w:rPr>
        <w:t xml:space="preserve"> 2018 года</w:t>
      </w:r>
      <w:r w:rsidR="006166F8" w:rsidRPr="00194885">
        <w:rPr>
          <w:color w:val="000000" w:themeColor="text1"/>
          <w:szCs w:val="24"/>
        </w:rPr>
        <w:tab/>
      </w:r>
      <w:r w:rsidR="006166F8" w:rsidRPr="00194885">
        <w:rPr>
          <w:color w:val="000000" w:themeColor="text1"/>
          <w:szCs w:val="24"/>
        </w:rPr>
        <w:tab/>
      </w:r>
      <w:r w:rsidR="00194885">
        <w:rPr>
          <w:color w:val="000000" w:themeColor="text1"/>
          <w:szCs w:val="24"/>
        </w:rPr>
        <w:tab/>
      </w:r>
      <w:r w:rsidR="00194885">
        <w:rPr>
          <w:color w:val="000000" w:themeColor="text1"/>
          <w:szCs w:val="24"/>
        </w:rPr>
        <w:tab/>
      </w:r>
      <w:r w:rsidR="006166F8" w:rsidRPr="00194885">
        <w:rPr>
          <w:color w:val="000000" w:themeColor="text1"/>
          <w:szCs w:val="24"/>
        </w:rPr>
        <w:tab/>
      </w:r>
      <w:r w:rsidR="006166F8" w:rsidRPr="00194885">
        <w:rPr>
          <w:color w:val="000000" w:themeColor="text1"/>
          <w:szCs w:val="24"/>
        </w:rPr>
        <w:tab/>
      </w:r>
      <w:r w:rsidR="006166F8" w:rsidRPr="00194885">
        <w:rPr>
          <w:color w:val="000000" w:themeColor="text1"/>
          <w:szCs w:val="24"/>
        </w:rPr>
        <w:tab/>
      </w:r>
      <w:r w:rsidR="006166F8" w:rsidRPr="00194885">
        <w:rPr>
          <w:color w:val="000000" w:themeColor="text1"/>
          <w:szCs w:val="24"/>
        </w:rPr>
        <w:tab/>
      </w:r>
      <w:r w:rsidR="00B05CC5" w:rsidRPr="00194885">
        <w:rPr>
          <w:color w:val="000000" w:themeColor="text1"/>
          <w:szCs w:val="24"/>
        </w:rPr>
        <w:tab/>
      </w:r>
      <w:r w:rsidR="008D0C1D" w:rsidRPr="00194885">
        <w:rPr>
          <w:color w:val="000000" w:themeColor="text1"/>
          <w:szCs w:val="24"/>
        </w:rPr>
        <w:t xml:space="preserve">     № </w:t>
      </w:r>
      <w:r w:rsidR="0012369B">
        <w:rPr>
          <w:color w:val="000000" w:themeColor="text1"/>
          <w:szCs w:val="24"/>
        </w:rPr>
        <w:t>72</w:t>
      </w:r>
    </w:p>
    <w:p w:rsidR="007F682D" w:rsidRPr="000758E8" w:rsidRDefault="007F682D" w:rsidP="00FA024B">
      <w:pPr>
        <w:pStyle w:val="2"/>
        <w:spacing w:line="240" w:lineRule="auto"/>
        <w:ind w:right="-1" w:firstLine="0"/>
        <w:jc w:val="center"/>
        <w:rPr>
          <w:color w:val="000000" w:themeColor="text1"/>
          <w:sz w:val="18"/>
          <w:szCs w:val="18"/>
        </w:rPr>
      </w:pPr>
      <w:r w:rsidRPr="000758E8">
        <w:rPr>
          <w:color w:val="000000" w:themeColor="text1"/>
          <w:sz w:val="18"/>
          <w:szCs w:val="18"/>
        </w:rPr>
        <w:t>с. Ключи</w:t>
      </w:r>
    </w:p>
    <w:p w:rsidR="007F682D" w:rsidRPr="00194885" w:rsidRDefault="007F682D" w:rsidP="00194885">
      <w:pPr>
        <w:pStyle w:val="2"/>
        <w:spacing w:line="276" w:lineRule="auto"/>
        <w:ind w:firstLine="0"/>
        <w:jc w:val="both"/>
        <w:rPr>
          <w:color w:val="000000" w:themeColor="text1"/>
          <w:szCs w:val="24"/>
        </w:rPr>
      </w:pPr>
    </w:p>
    <w:p w:rsidR="007F682D" w:rsidRPr="00194885" w:rsidRDefault="00DB7B2C" w:rsidP="00194885">
      <w:pPr>
        <w:ind w:right="5386"/>
        <w:jc w:val="both"/>
        <w:rPr>
          <w:color w:val="000000" w:themeColor="text1"/>
        </w:rPr>
      </w:pPr>
      <w:r w:rsidRPr="00194885">
        <w:rPr>
          <w:rStyle w:val="fontstyle01"/>
          <w:rFonts w:ascii="Times New Roman" w:hAnsi="Times New Roman"/>
          <w:sz w:val="24"/>
          <w:szCs w:val="24"/>
        </w:rPr>
        <w:t>О временном ограничении движения</w:t>
      </w:r>
      <w:r w:rsidR="00E76F6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4885">
        <w:rPr>
          <w:rStyle w:val="fontstyle01"/>
          <w:rFonts w:ascii="Times New Roman" w:hAnsi="Times New Roman"/>
          <w:sz w:val="24"/>
          <w:szCs w:val="24"/>
        </w:rPr>
        <w:t>транспортных средств по</w:t>
      </w:r>
      <w:r w:rsidR="00E76F6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4885">
        <w:rPr>
          <w:rStyle w:val="fontstyle01"/>
          <w:rFonts w:ascii="Times New Roman" w:hAnsi="Times New Roman"/>
          <w:sz w:val="24"/>
          <w:szCs w:val="24"/>
        </w:rPr>
        <w:t>автомобильным дорогам общего</w:t>
      </w:r>
      <w:r w:rsidR="00E76F6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4885">
        <w:rPr>
          <w:rStyle w:val="fontstyle01"/>
          <w:rFonts w:ascii="Times New Roman" w:hAnsi="Times New Roman"/>
          <w:sz w:val="24"/>
          <w:szCs w:val="24"/>
        </w:rPr>
        <w:t>пользования муниципального значения в</w:t>
      </w:r>
      <w:r w:rsidR="00E76F6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4885">
        <w:rPr>
          <w:rStyle w:val="fontstyle01"/>
          <w:rFonts w:ascii="Times New Roman" w:hAnsi="Times New Roman"/>
          <w:sz w:val="24"/>
          <w:szCs w:val="24"/>
        </w:rPr>
        <w:t>весенний период 2018 года</w:t>
      </w:r>
    </w:p>
    <w:p w:rsidR="007F682D" w:rsidRPr="00194885" w:rsidRDefault="007F682D" w:rsidP="00194885">
      <w:pPr>
        <w:spacing w:line="276" w:lineRule="auto"/>
        <w:jc w:val="both"/>
        <w:rPr>
          <w:color w:val="000000" w:themeColor="text1"/>
        </w:rPr>
      </w:pPr>
    </w:p>
    <w:p w:rsidR="00E76F6A" w:rsidRPr="00194885" w:rsidRDefault="0064548F" w:rsidP="001948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proofErr w:type="gramStart"/>
      <w:r w:rsidRPr="00194885">
        <w:rPr>
          <w:rStyle w:val="fontstyle01"/>
          <w:rFonts w:ascii="Times New Roman" w:hAnsi="Times New Roman"/>
          <w:sz w:val="24"/>
          <w:szCs w:val="24"/>
        </w:rPr>
        <w:t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Алтайского края от 23.05.2012 № 268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Алтайского края» в целях</w:t>
      </w:r>
      <w:proofErr w:type="gramEnd"/>
      <w:r w:rsidRPr="00194885">
        <w:rPr>
          <w:rStyle w:val="fontstyle01"/>
          <w:rFonts w:ascii="Times New Roman" w:hAnsi="Times New Roman"/>
          <w:sz w:val="24"/>
          <w:szCs w:val="24"/>
        </w:rPr>
        <w:t xml:space="preserve"> обеспечения безопасности дорожного движения, сохранности автомобильных дорог Алтайского края регионального или межмуниципального значения в период возникновения сезонных неблагоприятных природно-климатических условий</w:t>
      </w:r>
    </w:p>
    <w:p w:rsidR="00E76F6A" w:rsidRPr="00194885" w:rsidRDefault="00E76F6A" w:rsidP="001948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E76F6A" w:rsidRPr="00194885" w:rsidRDefault="00E76F6A" w:rsidP="00194885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  <w:lang w:eastAsia="en-US"/>
        </w:rPr>
      </w:pPr>
      <w:r w:rsidRPr="00194885">
        <w:rPr>
          <w:color w:val="000000" w:themeColor="text1"/>
          <w:lang w:eastAsia="en-US"/>
        </w:rPr>
        <w:t>ПОСТАНОВЛЯЮ:</w:t>
      </w:r>
    </w:p>
    <w:p w:rsidR="0064548F" w:rsidRPr="00194885" w:rsidRDefault="0064548F" w:rsidP="00194885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64548F" w:rsidRPr="00194885" w:rsidRDefault="0064548F" w:rsidP="0019488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194885">
        <w:rPr>
          <w:rStyle w:val="fontstyle01"/>
          <w:rFonts w:ascii="Times New Roman" w:hAnsi="Times New Roman"/>
          <w:sz w:val="24"/>
          <w:szCs w:val="24"/>
        </w:rPr>
        <w:t>Ввести временное ограничение движения транспортных средств по автомобильным дорогам</w:t>
      </w:r>
      <w:r w:rsidR="008D0C1D" w:rsidRPr="00194885">
        <w:rPr>
          <w:rStyle w:val="fontstyle01"/>
          <w:rFonts w:ascii="Times New Roman" w:hAnsi="Times New Roman"/>
          <w:sz w:val="24"/>
          <w:szCs w:val="24"/>
        </w:rPr>
        <w:t xml:space="preserve"> местного</w:t>
      </w:r>
      <w:r w:rsidRPr="00194885">
        <w:rPr>
          <w:rStyle w:val="fontstyle01"/>
          <w:rFonts w:ascii="Times New Roman" w:hAnsi="Times New Roman"/>
          <w:sz w:val="24"/>
          <w:szCs w:val="24"/>
        </w:rPr>
        <w:t xml:space="preserve"> значения</w:t>
      </w:r>
      <w:r w:rsidR="008D0C1D" w:rsidRPr="00194885">
        <w:rPr>
          <w:rStyle w:val="fontstyle01"/>
          <w:rFonts w:ascii="Times New Roman" w:hAnsi="Times New Roman"/>
          <w:sz w:val="24"/>
          <w:szCs w:val="24"/>
        </w:rPr>
        <w:t xml:space="preserve"> муниципального образования Ключевский район</w:t>
      </w:r>
      <w:r w:rsidRPr="00194885">
        <w:rPr>
          <w:rStyle w:val="fontstyle01"/>
          <w:rFonts w:ascii="Times New Roman" w:hAnsi="Times New Roman"/>
          <w:sz w:val="24"/>
          <w:szCs w:val="24"/>
        </w:rPr>
        <w:t xml:space="preserve"> с 1 по 30 апреля 2018 года.</w:t>
      </w:r>
    </w:p>
    <w:p w:rsidR="00A7392A" w:rsidRPr="00194885" w:rsidRDefault="0064548F" w:rsidP="0019488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194885">
        <w:rPr>
          <w:rStyle w:val="fontstyle01"/>
          <w:rFonts w:ascii="Times New Roman" w:hAnsi="Times New Roman"/>
          <w:sz w:val="24"/>
          <w:szCs w:val="24"/>
        </w:rPr>
        <w:t xml:space="preserve"> Установить, что в период временного ограничения движения не</w:t>
      </w:r>
      <w:r w:rsidR="00A7392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4885">
        <w:rPr>
          <w:rStyle w:val="fontstyle01"/>
          <w:rFonts w:ascii="Times New Roman" w:hAnsi="Times New Roman"/>
          <w:sz w:val="24"/>
          <w:szCs w:val="24"/>
        </w:rPr>
        <w:t>допускается проезд по автомобильным дорогам автотранспортных средств,</w:t>
      </w:r>
      <w:r w:rsidR="00A7392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4885">
        <w:rPr>
          <w:rStyle w:val="fontstyle01"/>
          <w:rFonts w:ascii="Times New Roman" w:hAnsi="Times New Roman"/>
          <w:sz w:val="24"/>
          <w:szCs w:val="24"/>
        </w:rPr>
        <w:t>перевозящих груз либо движущихся без груза с нагрузкой на ось более</w:t>
      </w:r>
      <w:r w:rsidR="00A7392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4885">
        <w:rPr>
          <w:rStyle w:val="fontstyle01"/>
          <w:rFonts w:ascii="Times New Roman" w:hAnsi="Times New Roman"/>
          <w:sz w:val="24"/>
          <w:szCs w:val="24"/>
        </w:rPr>
        <w:t xml:space="preserve">6 тонн без специального разрешения, выдаваемого </w:t>
      </w:r>
      <w:r w:rsidR="00DE07CB" w:rsidRPr="00194885">
        <w:rPr>
          <w:rStyle w:val="fontstyle01"/>
          <w:rFonts w:ascii="Times New Roman" w:hAnsi="Times New Roman"/>
          <w:sz w:val="24"/>
          <w:szCs w:val="24"/>
        </w:rPr>
        <w:t>администрацией Ключевского района</w:t>
      </w:r>
      <w:r w:rsidRPr="00194885">
        <w:rPr>
          <w:rStyle w:val="fontstyle01"/>
          <w:rFonts w:ascii="Times New Roman" w:hAnsi="Times New Roman"/>
          <w:sz w:val="24"/>
          <w:szCs w:val="24"/>
        </w:rPr>
        <w:t>.</w:t>
      </w:r>
    </w:p>
    <w:p w:rsidR="00A7392A" w:rsidRPr="00194885" w:rsidRDefault="0064548F" w:rsidP="0019488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194885">
        <w:rPr>
          <w:rStyle w:val="fontstyle01"/>
          <w:rFonts w:ascii="Times New Roman" w:hAnsi="Times New Roman"/>
          <w:sz w:val="24"/>
          <w:szCs w:val="24"/>
        </w:rPr>
        <w:t>Уведомить пользователей автомобильными дорогами, что временное</w:t>
      </w:r>
      <w:r w:rsidR="00A7392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4885">
        <w:rPr>
          <w:rStyle w:val="fontstyle01"/>
          <w:rFonts w:ascii="Times New Roman" w:hAnsi="Times New Roman"/>
          <w:sz w:val="24"/>
          <w:szCs w:val="24"/>
        </w:rPr>
        <w:t>ограничение движения в весенний период не распространяется:</w:t>
      </w:r>
    </w:p>
    <w:p w:rsidR="00CA5E79" w:rsidRPr="00194885" w:rsidRDefault="0064548F" w:rsidP="00194885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194885">
        <w:rPr>
          <w:rStyle w:val="fontstyle01"/>
          <w:rFonts w:ascii="Times New Roman" w:hAnsi="Times New Roman"/>
          <w:sz w:val="24"/>
          <w:szCs w:val="24"/>
        </w:rPr>
        <w:t>на пассажирские перевозки автобусами, в том числе международные;</w:t>
      </w:r>
    </w:p>
    <w:p w:rsidR="00A7392A" w:rsidRPr="00194885" w:rsidRDefault="0064548F" w:rsidP="00194885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proofErr w:type="gramStart"/>
      <w:r w:rsidRPr="00194885">
        <w:rPr>
          <w:rStyle w:val="fontstyle01"/>
          <w:rFonts w:ascii="Times New Roman" w:hAnsi="Times New Roman"/>
          <w:sz w:val="24"/>
          <w:szCs w:val="24"/>
        </w:rPr>
        <w:t>на перевозки пищевых продуктов, сырого молока, животных,</w:t>
      </w:r>
      <w:r w:rsidR="00A7392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4885">
        <w:rPr>
          <w:rStyle w:val="fontstyle01"/>
          <w:rFonts w:ascii="Times New Roman" w:hAnsi="Times New Roman"/>
          <w:sz w:val="24"/>
          <w:szCs w:val="24"/>
        </w:rPr>
        <w:t>лекарственных препаратов, топлива (бензин, дизельное топливо, судовое</w:t>
      </w:r>
      <w:r w:rsidR="00A7392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4885">
        <w:rPr>
          <w:rStyle w:val="fontstyle01"/>
          <w:rFonts w:ascii="Times New Roman" w:hAnsi="Times New Roman"/>
          <w:sz w:val="24"/>
          <w:szCs w:val="24"/>
        </w:rPr>
        <w:t>топливо, топливо для реактивных двигателей, топочный мазут, газообразное</w:t>
      </w:r>
      <w:r w:rsidR="00A7392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4885">
        <w:rPr>
          <w:rStyle w:val="fontstyle01"/>
          <w:rFonts w:ascii="Times New Roman" w:hAnsi="Times New Roman"/>
          <w:sz w:val="24"/>
          <w:szCs w:val="24"/>
        </w:rPr>
        <w:t>топливо), смазочных масел и специальных жидкостей, семян, удобрений,</w:t>
      </w:r>
      <w:r w:rsidR="00A7392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4885">
        <w:rPr>
          <w:rStyle w:val="fontstyle01"/>
          <w:rFonts w:ascii="Times New Roman" w:hAnsi="Times New Roman"/>
          <w:sz w:val="24"/>
          <w:szCs w:val="24"/>
        </w:rPr>
        <w:t>почты и почтовых грузов;</w:t>
      </w:r>
      <w:proofErr w:type="gramEnd"/>
    </w:p>
    <w:p w:rsidR="00A7392A" w:rsidRPr="00194885" w:rsidRDefault="0064548F" w:rsidP="00194885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194885">
        <w:rPr>
          <w:rStyle w:val="fontstyle01"/>
          <w:rFonts w:ascii="Times New Roman" w:hAnsi="Times New Roman"/>
          <w:sz w:val="24"/>
          <w:szCs w:val="24"/>
        </w:rPr>
        <w:t>на перевозку грузов, необходимых для ликвидации последствий</w:t>
      </w:r>
      <w:r w:rsidR="00A7392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4885">
        <w:rPr>
          <w:rStyle w:val="fontstyle01"/>
          <w:rFonts w:ascii="Times New Roman" w:hAnsi="Times New Roman"/>
          <w:sz w:val="24"/>
          <w:szCs w:val="24"/>
        </w:rPr>
        <w:t>стихийных бедствий или чрезвычайных ситуаций;</w:t>
      </w:r>
    </w:p>
    <w:p w:rsidR="00A7392A" w:rsidRPr="00194885" w:rsidRDefault="0064548F" w:rsidP="00194885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194885">
        <w:rPr>
          <w:rStyle w:val="fontstyle01"/>
          <w:rFonts w:ascii="Times New Roman" w:hAnsi="Times New Roman"/>
          <w:sz w:val="24"/>
          <w:szCs w:val="24"/>
        </w:rPr>
        <w:t xml:space="preserve">на транспортировку дорожно-эксплуатационной и дорожно-строительной техники и материалов, применяемых при проведении </w:t>
      </w:r>
      <w:proofErr w:type="spellStart"/>
      <w:r w:rsidRPr="00194885">
        <w:rPr>
          <w:rStyle w:val="fontstyle01"/>
          <w:rFonts w:ascii="Times New Roman" w:hAnsi="Times New Roman"/>
          <w:sz w:val="24"/>
          <w:szCs w:val="24"/>
        </w:rPr>
        <w:t>аварийновосстановительных</w:t>
      </w:r>
      <w:proofErr w:type="spellEnd"/>
      <w:r w:rsidRPr="00194885">
        <w:rPr>
          <w:rStyle w:val="fontstyle01"/>
          <w:rFonts w:ascii="Times New Roman" w:hAnsi="Times New Roman"/>
          <w:sz w:val="24"/>
          <w:szCs w:val="24"/>
        </w:rPr>
        <w:t xml:space="preserve"> и ремонтных работ;</w:t>
      </w:r>
    </w:p>
    <w:p w:rsidR="0064548F" w:rsidRPr="00194885" w:rsidRDefault="0064548F" w:rsidP="00194885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lang w:eastAsia="en-US"/>
        </w:rPr>
      </w:pPr>
      <w:r w:rsidRPr="00194885">
        <w:rPr>
          <w:rStyle w:val="fontstyle01"/>
          <w:rFonts w:ascii="Times New Roman" w:hAnsi="Times New Roman"/>
          <w:sz w:val="24"/>
          <w:szCs w:val="24"/>
        </w:rPr>
        <w:t>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64548F" w:rsidRPr="00194885" w:rsidRDefault="005943A3" w:rsidP="001948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194885">
        <w:rPr>
          <w:rStyle w:val="fontstyle01"/>
          <w:rFonts w:ascii="Times New Roman" w:hAnsi="Times New Roman"/>
          <w:sz w:val="24"/>
          <w:szCs w:val="24"/>
        </w:rPr>
        <w:t>4</w:t>
      </w:r>
      <w:r w:rsidR="0064548F" w:rsidRPr="00194885">
        <w:rPr>
          <w:rStyle w:val="fontstyle01"/>
          <w:rFonts w:ascii="Times New Roman" w:hAnsi="Times New Roman"/>
          <w:sz w:val="24"/>
          <w:szCs w:val="24"/>
        </w:rPr>
        <w:t>.</w:t>
      </w:r>
      <w:r w:rsidR="00194885">
        <w:rPr>
          <w:rStyle w:val="fontstyle01"/>
          <w:rFonts w:ascii="Times New Roman" w:hAnsi="Times New Roman"/>
          <w:sz w:val="24"/>
          <w:szCs w:val="24"/>
        </w:rPr>
        <w:tab/>
      </w:r>
      <w:r w:rsidR="0064548F" w:rsidRPr="00194885">
        <w:rPr>
          <w:rStyle w:val="fontstyle01"/>
          <w:rFonts w:ascii="Times New Roman" w:hAnsi="Times New Roman"/>
          <w:sz w:val="24"/>
          <w:szCs w:val="24"/>
        </w:rPr>
        <w:t xml:space="preserve">Рекомендовать органам местного самоуправления </w:t>
      </w:r>
      <w:r w:rsidR="00CA5E79" w:rsidRPr="00194885">
        <w:rPr>
          <w:rStyle w:val="fontstyle01"/>
          <w:rFonts w:ascii="Times New Roman" w:hAnsi="Times New Roman"/>
          <w:sz w:val="24"/>
          <w:szCs w:val="24"/>
        </w:rPr>
        <w:t>Ключевского района</w:t>
      </w:r>
      <w:r w:rsidR="00E76F6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64548F" w:rsidRPr="00194885">
        <w:rPr>
          <w:rStyle w:val="fontstyle01"/>
          <w:rFonts w:ascii="Times New Roman" w:hAnsi="Times New Roman"/>
          <w:sz w:val="24"/>
          <w:szCs w:val="24"/>
        </w:rPr>
        <w:t>организовать проведение комплекса мероприятий, обеспечивающих</w:t>
      </w:r>
      <w:r w:rsidR="00E76F6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64548F" w:rsidRPr="00194885">
        <w:rPr>
          <w:rStyle w:val="fontstyle01"/>
          <w:rFonts w:ascii="Times New Roman" w:hAnsi="Times New Roman"/>
          <w:sz w:val="24"/>
          <w:szCs w:val="24"/>
        </w:rPr>
        <w:t>сохранность автомобильных дорог местного значения на территории</w:t>
      </w:r>
      <w:r w:rsidR="00E76F6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CA5E79" w:rsidRPr="00194885">
        <w:rPr>
          <w:rStyle w:val="fontstyle01"/>
          <w:rFonts w:ascii="Times New Roman" w:hAnsi="Times New Roman"/>
          <w:sz w:val="24"/>
          <w:szCs w:val="24"/>
        </w:rPr>
        <w:t>Ключевского района</w:t>
      </w:r>
      <w:r w:rsidR="0064548F" w:rsidRPr="00194885">
        <w:rPr>
          <w:rStyle w:val="fontstyle01"/>
          <w:rFonts w:ascii="Times New Roman" w:hAnsi="Times New Roman"/>
          <w:sz w:val="24"/>
          <w:szCs w:val="24"/>
        </w:rPr>
        <w:t xml:space="preserve"> в неблагоприятных природно-климатических условиях</w:t>
      </w:r>
      <w:r w:rsidR="00E76F6A"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64548F" w:rsidRPr="00194885">
        <w:rPr>
          <w:rStyle w:val="fontstyle01"/>
          <w:rFonts w:ascii="Times New Roman" w:hAnsi="Times New Roman"/>
          <w:sz w:val="24"/>
          <w:szCs w:val="24"/>
        </w:rPr>
        <w:t>весеннего периода 2018 года.</w:t>
      </w:r>
    </w:p>
    <w:p w:rsidR="0064548F" w:rsidRPr="00194885" w:rsidRDefault="001E04CC" w:rsidP="001948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194885">
        <w:rPr>
          <w:rStyle w:val="fontstyle01"/>
          <w:rFonts w:ascii="Times New Roman" w:hAnsi="Times New Roman"/>
          <w:sz w:val="24"/>
          <w:szCs w:val="24"/>
        </w:rPr>
        <w:lastRenderedPageBreak/>
        <w:t>5</w:t>
      </w:r>
      <w:r w:rsidR="00194885">
        <w:rPr>
          <w:rStyle w:val="fontstyle01"/>
          <w:rFonts w:ascii="Times New Roman" w:hAnsi="Times New Roman"/>
          <w:sz w:val="24"/>
          <w:szCs w:val="24"/>
        </w:rPr>
        <w:t>.</w:t>
      </w:r>
      <w:r w:rsidR="00194885">
        <w:rPr>
          <w:rStyle w:val="fontstyle01"/>
          <w:rFonts w:ascii="Times New Roman" w:hAnsi="Times New Roman"/>
          <w:sz w:val="24"/>
          <w:szCs w:val="24"/>
        </w:rPr>
        <w:tab/>
      </w:r>
      <w:r w:rsidR="005943A3" w:rsidRPr="00194885">
        <w:rPr>
          <w:rStyle w:val="fontstyle01"/>
          <w:rFonts w:ascii="Times New Roman" w:hAnsi="Times New Roman"/>
          <w:sz w:val="24"/>
          <w:szCs w:val="24"/>
        </w:rPr>
        <w:t>Информировать пользователей автомобильными дорогами о настоящем постановлении путем размещения его в</w:t>
      </w:r>
      <w:r w:rsidRPr="001948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5943A3" w:rsidRPr="00194885">
        <w:rPr>
          <w:rStyle w:val="fontstyle01"/>
          <w:rFonts w:ascii="Times New Roman" w:hAnsi="Times New Roman"/>
          <w:sz w:val="24"/>
          <w:szCs w:val="24"/>
        </w:rPr>
        <w:t>сети «Интернет»</w:t>
      </w:r>
      <w:r w:rsidRPr="00194885">
        <w:rPr>
          <w:rStyle w:val="fontstyle01"/>
          <w:rFonts w:ascii="Times New Roman" w:hAnsi="Times New Roman"/>
          <w:sz w:val="24"/>
          <w:szCs w:val="24"/>
        </w:rPr>
        <w:t xml:space="preserve"> на </w:t>
      </w:r>
      <w:r w:rsidRPr="00194885">
        <w:rPr>
          <w:color w:val="000000" w:themeColor="text1"/>
          <w:lang w:eastAsia="en-US"/>
        </w:rPr>
        <w:t>официальном сайте администрации района</w:t>
      </w:r>
      <w:r w:rsidRPr="00194885">
        <w:rPr>
          <w:rStyle w:val="fontstyle01"/>
          <w:rFonts w:ascii="Times New Roman" w:hAnsi="Times New Roman"/>
          <w:sz w:val="24"/>
          <w:szCs w:val="24"/>
        </w:rPr>
        <w:t xml:space="preserve">, а также </w:t>
      </w:r>
      <w:r w:rsidRPr="00194885">
        <w:rPr>
          <w:color w:val="000000" w:themeColor="text1"/>
          <w:lang w:eastAsia="en-US"/>
        </w:rPr>
        <w:t>в районной массовой газете «Степной Маяк»</w:t>
      </w:r>
      <w:r w:rsidR="005943A3" w:rsidRPr="00194885">
        <w:rPr>
          <w:rStyle w:val="fontstyle01"/>
          <w:rFonts w:ascii="Times New Roman" w:hAnsi="Times New Roman"/>
          <w:sz w:val="24"/>
          <w:szCs w:val="24"/>
        </w:rPr>
        <w:t>.</w:t>
      </w:r>
    </w:p>
    <w:p w:rsidR="006166F8" w:rsidRPr="00194885" w:rsidRDefault="00E1471F" w:rsidP="001948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194885">
        <w:rPr>
          <w:color w:val="000000" w:themeColor="text1"/>
          <w:lang w:eastAsia="en-US"/>
        </w:rPr>
        <w:t>6</w:t>
      </w:r>
      <w:r w:rsidR="00194885">
        <w:rPr>
          <w:color w:val="000000" w:themeColor="text1"/>
          <w:lang w:eastAsia="en-US"/>
        </w:rPr>
        <w:t>.</w:t>
      </w:r>
      <w:r w:rsidR="00194885">
        <w:rPr>
          <w:color w:val="000000" w:themeColor="text1"/>
          <w:lang w:eastAsia="en-US"/>
        </w:rPr>
        <w:tab/>
      </w:r>
      <w:proofErr w:type="gramStart"/>
      <w:r w:rsidR="006166F8" w:rsidRPr="00194885">
        <w:rPr>
          <w:color w:val="000000" w:themeColor="text1"/>
          <w:lang w:eastAsia="en-US"/>
        </w:rPr>
        <w:t>Контроль за</w:t>
      </w:r>
      <w:proofErr w:type="gramEnd"/>
      <w:r w:rsidR="006166F8" w:rsidRPr="00194885">
        <w:rPr>
          <w:color w:val="000000" w:themeColor="text1"/>
          <w:lang w:eastAsia="en-US"/>
        </w:rPr>
        <w:t xml:space="preserve"> исполнением данного постановления возложить на заместителя </w:t>
      </w:r>
      <w:r w:rsidR="001E04CC" w:rsidRPr="00194885">
        <w:rPr>
          <w:color w:val="000000" w:themeColor="text1"/>
          <w:lang w:eastAsia="en-US"/>
        </w:rPr>
        <w:t>г</w:t>
      </w:r>
      <w:r w:rsidR="006166F8" w:rsidRPr="00194885">
        <w:rPr>
          <w:color w:val="000000" w:themeColor="text1"/>
          <w:lang w:eastAsia="en-US"/>
        </w:rPr>
        <w:t xml:space="preserve">лавы района по оперативному управлению, жилищно-коммунальному хозяйству, строительству и транспорту </w:t>
      </w:r>
      <w:r w:rsidR="001E04CC" w:rsidRPr="00194885">
        <w:rPr>
          <w:color w:val="000000" w:themeColor="text1"/>
          <w:lang w:eastAsia="en-US"/>
        </w:rPr>
        <w:t>И</w:t>
      </w:r>
      <w:r w:rsidR="006166F8" w:rsidRPr="00194885">
        <w:rPr>
          <w:color w:val="000000" w:themeColor="text1"/>
          <w:lang w:eastAsia="en-US"/>
        </w:rPr>
        <w:t>.</w:t>
      </w:r>
      <w:r w:rsidR="001E04CC" w:rsidRPr="00194885">
        <w:rPr>
          <w:color w:val="000000" w:themeColor="text1"/>
          <w:lang w:eastAsia="en-US"/>
        </w:rPr>
        <w:t>И</w:t>
      </w:r>
      <w:r w:rsidR="006166F8" w:rsidRPr="00194885">
        <w:rPr>
          <w:color w:val="000000" w:themeColor="text1"/>
          <w:lang w:eastAsia="en-US"/>
        </w:rPr>
        <w:t xml:space="preserve">. </w:t>
      </w:r>
      <w:proofErr w:type="spellStart"/>
      <w:r w:rsidR="001E04CC" w:rsidRPr="00194885">
        <w:rPr>
          <w:color w:val="000000" w:themeColor="text1"/>
          <w:lang w:eastAsia="en-US"/>
        </w:rPr>
        <w:t>Кушнерева</w:t>
      </w:r>
      <w:proofErr w:type="spellEnd"/>
      <w:r w:rsidR="006166F8" w:rsidRPr="00194885">
        <w:rPr>
          <w:color w:val="000000" w:themeColor="text1"/>
          <w:lang w:eastAsia="en-US"/>
        </w:rPr>
        <w:t>.</w:t>
      </w:r>
    </w:p>
    <w:p w:rsidR="007F682D" w:rsidRPr="00194885" w:rsidRDefault="007F682D" w:rsidP="0019488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lang w:eastAsia="en-US"/>
        </w:rPr>
      </w:pPr>
    </w:p>
    <w:p w:rsidR="000221AF" w:rsidRPr="00194885" w:rsidRDefault="000221AF" w:rsidP="0019488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lang w:eastAsia="en-US"/>
        </w:rPr>
      </w:pPr>
    </w:p>
    <w:p w:rsidR="007F682D" w:rsidRPr="00194885" w:rsidRDefault="007F682D" w:rsidP="00194885">
      <w:pPr>
        <w:pStyle w:val="a3"/>
        <w:tabs>
          <w:tab w:val="clear" w:pos="-207"/>
        </w:tabs>
        <w:spacing w:line="276" w:lineRule="auto"/>
        <w:ind w:right="0" w:firstLine="0"/>
        <w:rPr>
          <w:color w:val="000000" w:themeColor="text1"/>
          <w:sz w:val="24"/>
          <w:szCs w:val="24"/>
        </w:rPr>
      </w:pPr>
      <w:r w:rsidRPr="00194885">
        <w:rPr>
          <w:color w:val="000000" w:themeColor="text1"/>
          <w:sz w:val="24"/>
          <w:szCs w:val="24"/>
        </w:rPr>
        <w:t>Глава района</w:t>
      </w:r>
      <w:r w:rsidR="006166F8" w:rsidRPr="00194885">
        <w:rPr>
          <w:color w:val="000000" w:themeColor="text1"/>
          <w:sz w:val="24"/>
          <w:szCs w:val="24"/>
        </w:rPr>
        <w:tab/>
      </w:r>
      <w:r w:rsidR="006166F8" w:rsidRPr="00194885">
        <w:rPr>
          <w:color w:val="000000" w:themeColor="text1"/>
          <w:sz w:val="24"/>
          <w:szCs w:val="24"/>
        </w:rPr>
        <w:tab/>
      </w:r>
      <w:r w:rsidR="006166F8" w:rsidRPr="00194885">
        <w:rPr>
          <w:color w:val="000000" w:themeColor="text1"/>
          <w:sz w:val="24"/>
          <w:szCs w:val="24"/>
        </w:rPr>
        <w:tab/>
      </w:r>
      <w:r w:rsidR="006166F8" w:rsidRPr="00194885">
        <w:rPr>
          <w:color w:val="000000" w:themeColor="text1"/>
          <w:sz w:val="24"/>
          <w:szCs w:val="24"/>
        </w:rPr>
        <w:tab/>
      </w:r>
      <w:r w:rsidR="001E04CC" w:rsidRPr="00194885">
        <w:rPr>
          <w:color w:val="000000" w:themeColor="text1"/>
          <w:sz w:val="24"/>
          <w:szCs w:val="24"/>
        </w:rPr>
        <w:tab/>
      </w:r>
      <w:r w:rsidR="006166F8" w:rsidRPr="00194885">
        <w:rPr>
          <w:color w:val="000000" w:themeColor="text1"/>
          <w:sz w:val="24"/>
          <w:szCs w:val="24"/>
        </w:rPr>
        <w:tab/>
      </w:r>
      <w:r w:rsidR="006166F8" w:rsidRPr="00194885">
        <w:rPr>
          <w:color w:val="000000" w:themeColor="text1"/>
          <w:sz w:val="24"/>
          <w:szCs w:val="24"/>
        </w:rPr>
        <w:tab/>
      </w:r>
      <w:r w:rsidR="006166F8" w:rsidRPr="00194885">
        <w:rPr>
          <w:color w:val="000000" w:themeColor="text1"/>
          <w:sz w:val="24"/>
          <w:szCs w:val="24"/>
        </w:rPr>
        <w:tab/>
      </w:r>
      <w:r w:rsidR="001E04CC" w:rsidRPr="00194885">
        <w:rPr>
          <w:color w:val="000000" w:themeColor="text1"/>
          <w:sz w:val="24"/>
          <w:szCs w:val="24"/>
        </w:rPr>
        <w:tab/>
      </w:r>
      <w:r w:rsidR="00194885">
        <w:rPr>
          <w:color w:val="000000" w:themeColor="text1"/>
          <w:sz w:val="24"/>
          <w:szCs w:val="24"/>
        </w:rPr>
        <w:tab/>
      </w:r>
      <w:r w:rsidR="00194885">
        <w:rPr>
          <w:color w:val="000000" w:themeColor="text1"/>
          <w:sz w:val="24"/>
          <w:szCs w:val="24"/>
        </w:rPr>
        <w:tab/>
      </w:r>
      <w:r w:rsidR="001E04CC" w:rsidRPr="00194885">
        <w:rPr>
          <w:color w:val="000000" w:themeColor="text1"/>
          <w:sz w:val="24"/>
          <w:szCs w:val="24"/>
        </w:rPr>
        <w:t xml:space="preserve">  Д</w:t>
      </w:r>
      <w:r w:rsidRPr="00194885">
        <w:rPr>
          <w:color w:val="000000" w:themeColor="text1"/>
          <w:sz w:val="24"/>
          <w:szCs w:val="24"/>
        </w:rPr>
        <w:t xml:space="preserve">.А. </w:t>
      </w:r>
      <w:proofErr w:type="spellStart"/>
      <w:r w:rsidR="001E04CC" w:rsidRPr="00194885">
        <w:rPr>
          <w:color w:val="000000" w:themeColor="text1"/>
          <w:sz w:val="24"/>
          <w:szCs w:val="24"/>
        </w:rPr>
        <w:t>Леснов</w:t>
      </w:r>
      <w:proofErr w:type="spellEnd"/>
    </w:p>
    <w:p w:rsidR="007F682D" w:rsidRPr="00194885" w:rsidRDefault="007F682D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B55322" w:rsidRPr="00194885" w:rsidRDefault="00B55322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B55322" w:rsidRPr="00194885" w:rsidRDefault="00B55322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DE07CB" w:rsidRPr="00194885" w:rsidRDefault="00DE07CB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DE07CB" w:rsidRPr="00194885" w:rsidRDefault="00DE07CB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DE07CB" w:rsidRDefault="00DE07CB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194885" w:rsidRDefault="00194885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194885" w:rsidRDefault="00194885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194885" w:rsidRDefault="00194885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194885" w:rsidRDefault="00194885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194885" w:rsidRDefault="00194885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194885" w:rsidRDefault="00194885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194885" w:rsidRDefault="00194885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194885" w:rsidRDefault="00194885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194885" w:rsidRDefault="00194885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194885" w:rsidRDefault="00194885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E1471F" w:rsidRPr="00194885" w:rsidRDefault="00E1471F" w:rsidP="00194885">
      <w:pPr>
        <w:pStyle w:val="a3"/>
        <w:spacing w:line="276" w:lineRule="auto"/>
        <w:ind w:right="283" w:firstLine="0"/>
        <w:rPr>
          <w:color w:val="000000" w:themeColor="text1"/>
          <w:sz w:val="24"/>
          <w:szCs w:val="24"/>
        </w:rPr>
      </w:pPr>
    </w:p>
    <w:p w:rsidR="00B05CC5" w:rsidRPr="000758E8" w:rsidRDefault="00DB7B2C" w:rsidP="00B05CC5">
      <w:pPr>
        <w:pStyle w:val="a3"/>
        <w:ind w:right="283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Куянов</w:t>
      </w:r>
      <w:proofErr w:type="spellEnd"/>
      <w:r>
        <w:rPr>
          <w:color w:val="000000" w:themeColor="text1"/>
          <w:sz w:val="22"/>
          <w:szCs w:val="22"/>
        </w:rPr>
        <w:t xml:space="preserve"> Иван Александрович</w:t>
      </w:r>
    </w:p>
    <w:sectPr w:rsidR="00B05CC5" w:rsidRPr="000758E8" w:rsidSect="00E1471F">
      <w:pgSz w:w="11907" w:h="16839" w:code="9"/>
      <w:pgMar w:top="56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4B3"/>
    <w:multiLevelType w:val="hybridMultilevel"/>
    <w:tmpl w:val="9F48FF1E"/>
    <w:lvl w:ilvl="0" w:tplc="B02C25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7F682D"/>
    <w:rsid w:val="000018C8"/>
    <w:rsid w:val="00001F39"/>
    <w:rsid w:val="00002D09"/>
    <w:rsid w:val="0000473B"/>
    <w:rsid w:val="000053AE"/>
    <w:rsid w:val="0000580F"/>
    <w:rsid w:val="00006171"/>
    <w:rsid w:val="00006EAE"/>
    <w:rsid w:val="00007AD8"/>
    <w:rsid w:val="00010269"/>
    <w:rsid w:val="00010B62"/>
    <w:rsid w:val="00012F99"/>
    <w:rsid w:val="00014544"/>
    <w:rsid w:val="0001528E"/>
    <w:rsid w:val="000159FA"/>
    <w:rsid w:val="000174A0"/>
    <w:rsid w:val="00017999"/>
    <w:rsid w:val="00020BC6"/>
    <w:rsid w:val="00020E8A"/>
    <w:rsid w:val="000212B1"/>
    <w:rsid w:val="0002208C"/>
    <w:rsid w:val="000221AF"/>
    <w:rsid w:val="00024200"/>
    <w:rsid w:val="00027BB2"/>
    <w:rsid w:val="0003030B"/>
    <w:rsid w:val="00030407"/>
    <w:rsid w:val="00030587"/>
    <w:rsid w:val="000307E9"/>
    <w:rsid w:val="0003167E"/>
    <w:rsid w:val="000318CE"/>
    <w:rsid w:val="00031C3C"/>
    <w:rsid w:val="00032F77"/>
    <w:rsid w:val="00034B44"/>
    <w:rsid w:val="00036627"/>
    <w:rsid w:val="00042BED"/>
    <w:rsid w:val="0004654D"/>
    <w:rsid w:val="000468E6"/>
    <w:rsid w:val="0005359B"/>
    <w:rsid w:val="000540C2"/>
    <w:rsid w:val="00056815"/>
    <w:rsid w:val="00056BD7"/>
    <w:rsid w:val="000605BD"/>
    <w:rsid w:val="00061290"/>
    <w:rsid w:val="00062638"/>
    <w:rsid w:val="00062854"/>
    <w:rsid w:val="00066B41"/>
    <w:rsid w:val="00067AAE"/>
    <w:rsid w:val="000703DD"/>
    <w:rsid w:val="00072837"/>
    <w:rsid w:val="00074583"/>
    <w:rsid w:val="000758E8"/>
    <w:rsid w:val="00076D96"/>
    <w:rsid w:val="000778EB"/>
    <w:rsid w:val="00081A4E"/>
    <w:rsid w:val="00083D95"/>
    <w:rsid w:val="000843B9"/>
    <w:rsid w:val="0008462A"/>
    <w:rsid w:val="00085B82"/>
    <w:rsid w:val="00085EBF"/>
    <w:rsid w:val="00086D27"/>
    <w:rsid w:val="00091DED"/>
    <w:rsid w:val="000943BE"/>
    <w:rsid w:val="0009661B"/>
    <w:rsid w:val="000A1F8F"/>
    <w:rsid w:val="000A2EB7"/>
    <w:rsid w:val="000A7B76"/>
    <w:rsid w:val="000B1550"/>
    <w:rsid w:val="000B1DBA"/>
    <w:rsid w:val="000B2174"/>
    <w:rsid w:val="000B5EA7"/>
    <w:rsid w:val="000B72D5"/>
    <w:rsid w:val="000B7D51"/>
    <w:rsid w:val="000C0C60"/>
    <w:rsid w:val="000C33F3"/>
    <w:rsid w:val="000C39BA"/>
    <w:rsid w:val="000C3E2B"/>
    <w:rsid w:val="000C5BFA"/>
    <w:rsid w:val="000C75CE"/>
    <w:rsid w:val="000C75FA"/>
    <w:rsid w:val="000C7D3B"/>
    <w:rsid w:val="000D03C6"/>
    <w:rsid w:val="000D0E43"/>
    <w:rsid w:val="000D1E4A"/>
    <w:rsid w:val="000D292D"/>
    <w:rsid w:val="000E0E54"/>
    <w:rsid w:val="000E2B45"/>
    <w:rsid w:val="000E30CF"/>
    <w:rsid w:val="000E39D6"/>
    <w:rsid w:val="000E4454"/>
    <w:rsid w:val="000E4640"/>
    <w:rsid w:val="000E55D5"/>
    <w:rsid w:val="000E5927"/>
    <w:rsid w:val="000E5A47"/>
    <w:rsid w:val="000E5D7C"/>
    <w:rsid w:val="000E607E"/>
    <w:rsid w:val="000E6A2D"/>
    <w:rsid w:val="000E74A5"/>
    <w:rsid w:val="000E78FC"/>
    <w:rsid w:val="000E7F03"/>
    <w:rsid w:val="000F04E4"/>
    <w:rsid w:val="000F0F12"/>
    <w:rsid w:val="000F1A33"/>
    <w:rsid w:val="000F1EB3"/>
    <w:rsid w:val="000F3634"/>
    <w:rsid w:val="000F3854"/>
    <w:rsid w:val="000F44DC"/>
    <w:rsid w:val="000F5AA4"/>
    <w:rsid w:val="00100729"/>
    <w:rsid w:val="0010439E"/>
    <w:rsid w:val="001054E6"/>
    <w:rsid w:val="00105C79"/>
    <w:rsid w:val="0011449D"/>
    <w:rsid w:val="0011523C"/>
    <w:rsid w:val="00115C2D"/>
    <w:rsid w:val="00116CF2"/>
    <w:rsid w:val="00123197"/>
    <w:rsid w:val="0012351B"/>
    <w:rsid w:val="0012369B"/>
    <w:rsid w:val="001243F8"/>
    <w:rsid w:val="00125B64"/>
    <w:rsid w:val="00125EA4"/>
    <w:rsid w:val="00127B6C"/>
    <w:rsid w:val="00132920"/>
    <w:rsid w:val="001333F2"/>
    <w:rsid w:val="00133833"/>
    <w:rsid w:val="00133D4B"/>
    <w:rsid w:val="0013687C"/>
    <w:rsid w:val="00136A12"/>
    <w:rsid w:val="001422F9"/>
    <w:rsid w:val="001441D2"/>
    <w:rsid w:val="0014454C"/>
    <w:rsid w:val="001451CE"/>
    <w:rsid w:val="0014702E"/>
    <w:rsid w:val="00147C00"/>
    <w:rsid w:val="001525CF"/>
    <w:rsid w:val="001576FE"/>
    <w:rsid w:val="00157EDB"/>
    <w:rsid w:val="0016109C"/>
    <w:rsid w:val="00161691"/>
    <w:rsid w:val="00162E11"/>
    <w:rsid w:val="00164083"/>
    <w:rsid w:val="0016697B"/>
    <w:rsid w:val="00166AE5"/>
    <w:rsid w:val="00166BF5"/>
    <w:rsid w:val="001678CD"/>
    <w:rsid w:val="00170735"/>
    <w:rsid w:val="00170F9C"/>
    <w:rsid w:val="00174BFB"/>
    <w:rsid w:val="00176954"/>
    <w:rsid w:val="00177D40"/>
    <w:rsid w:val="001837F7"/>
    <w:rsid w:val="00185210"/>
    <w:rsid w:val="0018608A"/>
    <w:rsid w:val="001878AA"/>
    <w:rsid w:val="00190053"/>
    <w:rsid w:val="0019268D"/>
    <w:rsid w:val="001928B8"/>
    <w:rsid w:val="001933CE"/>
    <w:rsid w:val="00193833"/>
    <w:rsid w:val="00194885"/>
    <w:rsid w:val="00194B5E"/>
    <w:rsid w:val="001953EE"/>
    <w:rsid w:val="001A09E7"/>
    <w:rsid w:val="001A1D01"/>
    <w:rsid w:val="001A5562"/>
    <w:rsid w:val="001A765A"/>
    <w:rsid w:val="001A7726"/>
    <w:rsid w:val="001A7A49"/>
    <w:rsid w:val="001B0E1E"/>
    <w:rsid w:val="001B139F"/>
    <w:rsid w:val="001B1F49"/>
    <w:rsid w:val="001B2C89"/>
    <w:rsid w:val="001B2EB2"/>
    <w:rsid w:val="001B53A3"/>
    <w:rsid w:val="001B5576"/>
    <w:rsid w:val="001B5EF5"/>
    <w:rsid w:val="001B6B92"/>
    <w:rsid w:val="001B773B"/>
    <w:rsid w:val="001C097D"/>
    <w:rsid w:val="001C0E8A"/>
    <w:rsid w:val="001C1FF4"/>
    <w:rsid w:val="001C3351"/>
    <w:rsid w:val="001C56EE"/>
    <w:rsid w:val="001C6013"/>
    <w:rsid w:val="001C656E"/>
    <w:rsid w:val="001C78ED"/>
    <w:rsid w:val="001C7DF0"/>
    <w:rsid w:val="001D0DD5"/>
    <w:rsid w:val="001D15A0"/>
    <w:rsid w:val="001D4E37"/>
    <w:rsid w:val="001D50E2"/>
    <w:rsid w:val="001D5487"/>
    <w:rsid w:val="001D56DE"/>
    <w:rsid w:val="001D651E"/>
    <w:rsid w:val="001E04CC"/>
    <w:rsid w:val="001E2E48"/>
    <w:rsid w:val="001E3201"/>
    <w:rsid w:val="001E49B7"/>
    <w:rsid w:val="001E4A0B"/>
    <w:rsid w:val="001E62BC"/>
    <w:rsid w:val="001F085C"/>
    <w:rsid w:val="001F2F5B"/>
    <w:rsid w:val="001F3724"/>
    <w:rsid w:val="001F378D"/>
    <w:rsid w:val="001F588C"/>
    <w:rsid w:val="001F5C5C"/>
    <w:rsid w:val="001F64BD"/>
    <w:rsid w:val="001F778C"/>
    <w:rsid w:val="00203008"/>
    <w:rsid w:val="0020364E"/>
    <w:rsid w:val="002041D4"/>
    <w:rsid w:val="00205704"/>
    <w:rsid w:val="0020658D"/>
    <w:rsid w:val="00207F52"/>
    <w:rsid w:val="002102EC"/>
    <w:rsid w:val="00210459"/>
    <w:rsid w:val="0021285A"/>
    <w:rsid w:val="00212DC6"/>
    <w:rsid w:val="002146C9"/>
    <w:rsid w:val="00214A39"/>
    <w:rsid w:val="00214A84"/>
    <w:rsid w:val="00214ACE"/>
    <w:rsid w:val="00214E29"/>
    <w:rsid w:val="00215B96"/>
    <w:rsid w:val="002172C8"/>
    <w:rsid w:val="00220421"/>
    <w:rsid w:val="002212FE"/>
    <w:rsid w:val="00224484"/>
    <w:rsid w:val="00224C29"/>
    <w:rsid w:val="00226CE8"/>
    <w:rsid w:val="0022797D"/>
    <w:rsid w:val="00230215"/>
    <w:rsid w:val="002312B8"/>
    <w:rsid w:val="00235433"/>
    <w:rsid w:val="00235871"/>
    <w:rsid w:val="00235AC0"/>
    <w:rsid w:val="00236509"/>
    <w:rsid w:val="002373FA"/>
    <w:rsid w:val="00240596"/>
    <w:rsid w:val="002409DA"/>
    <w:rsid w:val="00240F21"/>
    <w:rsid w:val="00241A08"/>
    <w:rsid w:val="002420E5"/>
    <w:rsid w:val="00242392"/>
    <w:rsid w:val="00243565"/>
    <w:rsid w:val="00243AFB"/>
    <w:rsid w:val="002462A2"/>
    <w:rsid w:val="00246EB9"/>
    <w:rsid w:val="002470F1"/>
    <w:rsid w:val="0025237A"/>
    <w:rsid w:val="00253A96"/>
    <w:rsid w:val="00254447"/>
    <w:rsid w:val="002576A3"/>
    <w:rsid w:val="00260B11"/>
    <w:rsid w:val="00265314"/>
    <w:rsid w:val="002656ED"/>
    <w:rsid w:val="002669FE"/>
    <w:rsid w:val="00266D8F"/>
    <w:rsid w:val="00267DF1"/>
    <w:rsid w:val="00275F64"/>
    <w:rsid w:val="002763BA"/>
    <w:rsid w:val="00277053"/>
    <w:rsid w:val="00283AD0"/>
    <w:rsid w:val="00285F4A"/>
    <w:rsid w:val="0028726E"/>
    <w:rsid w:val="0028743B"/>
    <w:rsid w:val="00287F32"/>
    <w:rsid w:val="00291B3E"/>
    <w:rsid w:val="00291DFE"/>
    <w:rsid w:val="0029273E"/>
    <w:rsid w:val="00293DBA"/>
    <w:rsid w:val="00294024"/>
    <w:rsid w:val="00294880"/>
    <w:rsid w:val="00295156"/>
    <w:rsid w:val="00295575"/>
    <w:rsid w:val="002A0577"/>
    <w:rsid w:val="002A0853"/>
    <w:rsid w:val="002A0AF7"/>
    <w:rsid w:val="002A1193"/>
    <w:rsid w:val="002A1E39"/>
    <w:rsid w:val="002A35BB"/>
    <w:rsid w:val="002A546C"/>
    <w:rsid w:val="002A582E"/>
    <w:rsid w:val="002A763E"/>
    <w:rsid w:val="002B013C"/>
    <w:rsid w:val="002B01D2"/>
    <w:rsid w:val="002B060E"/>
    <w:rsid w:val="002B1562"/>
    <w:rsid w:val="002B2759"/>
    <w:rsid w:val="002B3E03"/>
    <w:rsid w:val="002B4A4E"/>
    <w:rsid w:val="002B60D9"/>
    <w:rsid w:val="002B6CA4"/>
    <w:rsid w:val="002B7DCF"/>
    <w:rsid w:val="002C1D42"/>
    <w:rsid w:val="002C4492"/>
    <w:rsid w:val="002D433C"/>
    <w:rsid w:val="002D5C6A"/>
    <w:rsid w:val="002D6C4F"/>
    <w:rsid w:val="002D6C89"/>
    <w:rsid w:val="002D7C36"/>
    <w:rsid w:val="002E18E4"/>
    <w:rsid w:val="002E19C0"/>
    <w:rsid w:val="002E1A4E"/>
    <w:rsid w:val="002E1B53"/>
    <w:rsid w:val="002E4167"/>
    <w:rsid w:val="002E444F"/>
    <w:rsid w:val="002F03B5"/>
    <w:rsid w:val="002F347C"/>
    <w:rsid w:val="002F36C8"/>
    <w:rsid w:val="002F45AA"/>
    <w:rsid w:val="002F59B0"/>
    <w:rsid w:val="002F7427"/>
    <w:rsid w:val="0030063A"/>
    <w:rsid w:val="00300660"/>
    <w:rsid w:val="00302D8D"/>
    <w:rsid w:val="0030313F"/>
    <w:rsid w:val="0030641D"/>
    <w:rsid w:val="0030674C"/>
    <w:rsid w:val="00306DAC"/>
    <w:rsid w:val="0031319E"/>
    <w:rsid w:val="00313B4A"/>
    <w:rsid w:val="00315BBA"/>
    <w:rsid w:val="00320ECB"/>
    <w:rsid w:val="0032146A"/>
    <w:rsid w:val="00321D31"/>
    <w:rsid w:val="00321FD9"/>
    <w:rsid w:val="003238E5"/>
    <w:rsid w:val="003248A2"/>
    <w:rsid w:val="00324DA9"/>
    <w:rsid w:val="0032518D"/>
    <w:rsid w:val="0032708D"/>
    <w:rsid w:val="00327A7A"/>
    <w:rsid w:val="00331219"/>
    <w:rsid w:val="00331A4F"/>
    <w:rsid w:val="0033335F"/>
    <w:rsid w:val="00337E8A"/>
    <w:rsid w:val="00337F4A"/>
    <w:rsid w:val="003421E0"/>
    <w:rsid w:val="0034234A"/>
    <w:rsid w:val="00343A13"/>
    <w:rsid w:val="00343DE7"/>
    <w:rsid w:val="003446D5"/>
    <w:rsid w:val="00344DD5"/>
    <w:rsid w:val="00350E74"/>
    <w:rsid w:val="00354109"/>
    <w:rsid w:val="00355CE7"/>
    <w:rsid w:val="0035674B"/>
    <w:rsid w:val="00356D06"/>
    <w:rsid w:val="003626F4"/>
    <w:rsid w:val="00363E9E"/>
    <w:rsid w:val="00364DD5"/>
    <w:rsid w:val="00366026"/>
    <w:rsid w:val="00370026"/>
    <w:rsid w:val="003707D3"/>
    <w:rsid w:val="0037092A"/>
    <w:rsid w:val="00375278"/>
    <w:rsid w:val="00377072"/>
    <w:rsid w:val="00383A96"/>
    <w:rsid w:val="0038592A"/>
    <w:rsid w:val="00387EB3"/>
    <w:rsid w:val="00391037"/>
    <w:rsid w:val="00391513"/>
    <w:rsid w:val="00391F18"/>
    <w:rsid w:val="003923D4"/>
    <w:rsid w:val="00392812"/>
    <w:rsid w:val="00394A58"/>
    <w:rsid w:val="003952E0"/>
    <w:rsid w:val="003958D4"/>
    <w:rsid w:val="003A0E22"/>
    <w:rsid w:val="003A4411"/>
    <w:rsid w:val="003A4BE0"/>
    <w:rsid w:val="003B25A4"/>
    <w:rsid w:val="003B34B7"/>
    <w:rsid w:val="003B43D8"/>
    <w:rsid w:val="003C015D"/>
    <w:rsid w:val="003C02A8"/>
    <w:rsid w:val="003C1725"/>
    <w:rsid w:val="003C18BA"/>
    <w:rsid w:val="003C1A93"/>
    <w:rsid w:val="003C2497"/>
    <w:rsid w:val="003C25F9"/>
    <w:rsid w:val="003C3ECC"/>
    <w:rsid w:val="003C4818"/>
    <w:rsid w:val="003C505E"/>
    <w:rsid w:val="003C5CCA"/>
    <w:rsid w:val="003C6866"/>
    <w:rsid w:val="003C6F87"/>
    <w:rsid w:val="003D0B9D"/>
    <w:rsid w:val="003D0D08"/>
    <w:rsid w:val="003D2BCA"/>
    <w:rsid w:val="003E04C4"/>
    <w:rsid w:val="003E166C"/>
    <w:rsid w:val="003E29F0"/>
    <w:rsid w:val="003E2D91"/>
    <w:rsid w:val="003E377E"/>
    <w:rsid w:val="003E4A29"/>
    <w:rsid w:val="003E5573"/>
    <w:rsid w:val="003E5E0D"/>
    <w:rsid w:val="003E6059"/>
    <w:rsid w:val="003E783E"/>
    <w:rsid w:val="003F0995"/>
    <w:rsid w:val="003F329F"/>
    <w:rsid w:val="003F46C6"/>
    <w:rsid w:val="003F5614"/>
    <w:rsid w:val="003F66BE"/>
    <w:rsid w:val="004004C5"/>
    <w:rsid w:val="00400F54"/>
    <w:rsid w:val="004010B2"/>
    <w:rsid w:val="00401B80"/>
    <w:rsid w:val="00402A92"/>
    <w:rsid w:val="004041B2"/>
    <w:rsid w:val="004048A8"/>
    <w:rsid w:val="00405D85"/>
    <w:rsid w:val="0040646A"/>
    <w:rsid w:val="0041193B"/>
    <w:rsid w:val="004153A0"/>
    <w:rsid w:val="00416DBA"/>
    <w:rsid w:val="00417348"/>
    <w:rsid w:val="00420906"/>
    <w:rsid w:val="00421377"/>
    <w:rsid w:val="00421B9D"/>
    <w:rsid w:val="00426686"/>
    <w:rsid w:val="0042695B"/>
    <w:rsid w:val="00427318"/>
    <w:rsid w:val="004325BE"/>
    <w:rsid w:val="00434FB7"/>
    <w:rsid w:val="004368AD"/>
    <w:rsid w:val="004372F0"/>
    <w:rsid w:val="0043731E"/>
    <w:rsid w:val="004378A7"/>
    <w:rsid w:val="00437D52"/>
    <w:rsid w:val="004402CA"/>
    <w:rsid w:val="004408F4"/>
    <w:rsid w:val="004418FB"/>
    <w:rsid w:val="0044455D"/>
    <w:rsid w:val="00446A4A"/>
    <w:rsid w:val="00447780"/>
    <w:rsid w:val="0045528C"/>
    <w:rsid w:val="004566B8"/>
    <w:rsid w:val="00456DFF"/>
    <w:rsid w:val="0046194A"/>
    <w:rsid w:val="00462514"/>
    <w:rsid w:val="004625CF"/>
    <w:rsid w:val="0046272F"/>
    <w:rsid w:val="004661AA"/>
    <w:rsid w:val="00471B75"/>
    <w:rsid w:val="00471DC5"/>
    <w:rsid w:val="0047475A"/>
    <w:rsid w:val="004755B9"/>
    <w:rsid w:val="004757ED"/>
    <w:rsid w:val="00475BF2"/>
    <w:rsid w:val="004766B1"/>
    <w:rsid w:val="00477036"/>
    <w:rsid w:val="00482DB2"/>
    <w:rsid w:val="00483AFB"/>
    <w:rsid w:val="004848E5"/>
    <w:rsid w:val="00484999"/>
    <w:rsid w:val="00484C60"/>
    <w:rsid w:val="00485332"/>
    <w:rsid w:val="00485925"/>
    <w:rsid w:val="0048754B"/>
    <w:rsid w:val="00487713"/>
    <w:rsid w:val="00492F7B"/>
    <w:rsid w:val="004949F1"/>
    <w:rsid w:val="00494D4A"/>
    <w:rsid w:val="00495811"/>
    <w:rsid w:val="00496321"/>
    <w:rsid w:val="00496B87"/>
    <w:rsid w:val="00497490"/>
    <w:rsid w:val="004A1CFD"/>
    <w:rsid w:val="004A27CB"/>
    <w:rsid w:val="004A357B"/>
    <w:rsid w:val="004A3AF7"/>
    <w:rsid w:val="004A46A1"/>
    <w:rsid w:val="004B1334"/>
    <w:rsid w:val="004B2524"/>
    <w:rsid w:val="004B2A53"/>
    <w:rsid w:val="004B5CA5"/>
    <w:rsid w:val="004B70B7"/>
    <w:rsid w:val="004C1DC3"/>
    <w:rsid w:val="004C2463"/>
    <w:rsid w:val="004C33BC"/>
    <w:rsid w:val="004C33E9"/>
    <w:rsid w:val="004C3A99"/>
    <w:rsid w:val="004C3CF0"/>
    <w:rsid w:val="004C4333"/>
    <w:rsid w:val="004C50C3"/>
    <w:rsid w:val="004C5813"/>
    <w:rsid w:val="004C5BB0"/>
    <w:rsid w:val="004D03D8"/>
    <w:rsid w:val="004D0558"/>
    <w:rsid w:val="004D06CF"/>
    <w:rsid w:val="004D2E8E"/>
    <w:rsid w:val="004D457B"/>
    <w:rsid w:val="004D6CC1"/>
    <w:rsid w:val="004D7C5C"/>
    <w:rsid w:val="004E126E"/>
    <w:rsid w:val="004E3C3E"/>
    <w:rsid w:val="004E4C6D"/>
    <w:rsid w:val="004E6FBC"/>
    <w:rsid w:val="004E74F3"/>
    <w:rsid w:val="004F40BC"/>
    <w:rsid w:val="004F4B98"/>
    <w:rsid w:val="004F4F9F"/>
    <w:rsid w:val="004F5D79"/>
    <w:rsid w:val="00502AC6"/>
    <w:rsid w:val="00502E4A"/>
    <w:rsid w:val="00503CCB"/>
    <w:rsid w:val="00505535"/>
    <w:rsid w:val="00507B23"/>
    <w:rsid w:val="005104B4"/>
    <w:rsid w:val="005108F0"/>
    <w:rsid w:val="0051333B"/>
    <w:rsid w:val="0051340E"/>
    <w:rsid w:val="00514450"/>
    <w:rsid w:val="00515BEC"/>
    <w:rsid w:val="00520019"/>
    <w:rsid w:val="00521A35"/>
    <w:rsid w:val="00521BFD"/>
    <w:rsid w:val="00522541"/>
    <w:rsid w:val="0052338C"/>
    <w:rsid w:val="00523AA7"/>
    <w:rsid w:val="0052506D"/>
    <w:rsid w:val="005252C5"/>
    <w:rsid w:val="00527381"/>
    <w:rsid w:val="00527591"/>
    <w:rsid w:val="00527E26"/>
    <w:rsid w:val="0053099E"/>
    <w:rsid w:val="00533DE4"/>
    <w:rsid w:val="005350B9"/>
    <w:rsid w:val="005360E1"/>
    <w:rsid w:val="00541E04"/>
    <w:rsid w:val="0054346E"/>
    <w:rsid w:val="00545A32"/>
    <w:rsid w:val="00545FA2"/>
    <w:rsid w:val="00547244"/>
    <w:rsid w:val="00547329"/>
    <w:rsid w:val="00547F76"/>
    <w:rsid w:val="005523CD"/>
    <w:rsid w:val="0055270F"/>
    <w:rsid w:val="00554ED0"/>
    <w:rsid w:val="0055561B"/>
    <w:rsid w:val="00556093"/>
    <w:rsid w:val="00562AB3"/>
    <w:rsid w:val="005630AE"/>
    <w:rsid w:val="00563304"/>
    <w:rsid w:val="00563B7E"/>
    <w:rsid w:val="0056769A"/>
    <w:rsid w:val="00567A48"/>
    <w:rsid w:val="005701D2"/>
    <w:rsid w:val="005707F9"/>
    <w:rsid w:val="00571432"/>
    <w:rsid w:val="0057206F"/>
    <w:rsid w:val="00573F84"/>
    <w:rsid w:val="00575184"/>
    <w:rsid w:val="00575C5F"/>
    <w:rsid w:val="00576761"/>
    <w:rsid w:val="005768B6"/>
    <w:rsid w:val="00576D19"/>
    <w:rsid w:val="00580631"/>
    <w:rsid w:val="00580A98"/>
    <w:rsid w:val="00581CAB"/>
    <w:rsid w:val="00582ECB"/>
    <w:rsid w:val="0058359A"/>
    <w:rsid w:val="00584CA4"/>
    <w:rsid w:val="00586499"/>
    <w:rsid w:val="00587565"/>
    <w:rsid w:val="00590B42"/>
    <w:rsid w:val="005920EB"/>
    <w:rsid w:val="0059228A"/>
    <w:rsid w:val="005943A3"/>
    <w:rsid w:val="00594EBA"/>
    <w:rsid w:val="005A0614"/>
    <w:rsid w:val="005A21FA"/>
    <w:rsid w:val="005A273C"/>
    <w:rsid w:val="005A36E2"/>
    <w:rsid w:val="005A3DE1"/>
    <w:rsid w:val="005A43D1"/>
    <w:rsid w:val="005A4E44"/>
    <w:rsid w:val="005A63C1"/>
    <w:rsid w:val="005A7056"/>
    <w:rsid w:val="005A70E5"/>
    <w:rsid w:val="005B15F1"/>
    <w:rsid w:val="005B2A0D"/>
    <w:rsid w:val="005B2C5B"/>
    <w:rsid w:val="005B3E5A"/>
    <w:rsid w:val="005B6928"/>
    <w:rsid w:val="005C07D3"/>
    <w:rsid w:val="005C1C15"/>
    <w:rsid w:val="005C1C7E"/>
    <w:rsid w:val="005C3751"/>
    <w:rsid w:val="005C50BF"/>
    <w:rsid w:val="005C5E8E"/>
    <w:rsid w:val="005C61C9"/>
    <w:rsid w:val="005D0CF2"/>
    <w:rsid w:val="005D1764"/>
    <w:rsid w:val="005D1D0B"/>
    <w:rsid w:val="005D3600"/>
    <w:rsid w:val="005D44A9"/>
    <w:rsid w:val="005D625B"/>
    <w:rsid w:val="005E0B1A"/>
    <w:rsid w:val="005E0E34"/>
    <w:rsid w:val="005E2999"/>
    <w:rsid w:val="005E2A07"/>
    <w:rsid w:val="005E40FB"/>
    <w:rsid w:val="005E471E"/>
    <w:rsid w:val="005E6AB9"/>
    <w:rsid w:val="005E7827"/>
    <w:rsid w:val="005E7D5F"/>
    <w:rsid w:val="005F0B7A"/>
    <w:rsid w:val="005F27ED"/>
    <w:rsid w:val="005F29FE"/>
    <w:rsid w:val="005F2D65"/>
    <w:rsid w:val="005F3E39"/>
    <w:rsid w:val="005F3F92"/>
    <w:rsid w:val="005F41ED"/>
    <w:rsid w:val="005F5C2B"/>
    <w:rsid w:val="005F6731"/>
    <w:rsid w:val="00600FB4"/>
    <w:rsid w:val="00601136"/>
    <w:rsid w:val="00601D7A"/>
    <w:rsid w:val="006025CD"/>
    <w:rsid w:val="006026B5"/>
    <w:rsid w:val="00603B6D"/>
    <w:rsid w:val="00605279"/>
    <w:rsid w:val="00605501"/>
    <w:rsid w:val="00605FCA"/>
    <w:rsid w:val="00606286"/>
    <w:rsid w:val="00607B0C"/>
    <w:rsid w:val="00610A26"/>
    <w:rsid w:val="00610AD7"/>
    <w:rsid w:val="00611C5E"/>
    <w:rsid w:val="00612C13"/>
    <w:rsid w:val="00613B51"/>
    <w:rsid w:val="0061596F"/>
    <w:rsid w:val="006166F8"/>
    <w:rsid w:val="00616816"/>
    <w:rsid w:val="00617CFA"/>
    <w:rsid w:val="006210B3"/>
    <w:rsid w:val="00622714"/>
    <w:rsid w:val="00622915"/>
    <w:rsid w:val="00622F38"/>
    <w:rsid w:val="0062323C"/>
    <w:rsid w:val="00623604"/>
    <w:rsid w:val="00625A24"/>
    <w:rsid w:val="00625C11"/>
    <w:rsid w:val="00634018"/>
    <w:rsid w:val="006360C8"/>
    <w:rsid w:val="0063684A"/>
    <w:rsid w:val="00641CE3"/>
    <w:rsid w:val="00645292"/>
    <w:rsid w:val="0064548F"/>
    <w:rsid w:val="006553D9"/>
    <w:rsid w:val="0065646E"/>
    <w:rsid w:val="00656BCE"/>
    <w:rsid w:val="00656D1A"/>
    <w:rsid w:val="00663212"/>
    <w:rsid w:val="00665808"/>
    <w:rsid w:val="00666617"/>
    <w:rsid w:val="00674B39"/>
    <w:rsid w:val="00674E72"/>
    <w:rsid w:val="0067519B"/>
    <w:rsid w:val="00677752"/>
    <w:rsid w:val="00680321"/>
    <w:rsid w:val="0068039F"/>
    <w:rsid w:val="00680634"/>
    <w:rsid w:val="00680D4C"/>
    <w:rsid w:val="00682589"/>
    <w:rsid w:val="00682E9C"/>
    <w:rsid w:val="0068411C"/>
    <w:rsid w:val="006856B3"/>
    <w:rsid w:val="0068621D"/>
    <w:rsid w:val="006864B1"/>
    <w:rsid w:val="006928AB"/>
    <w:rsid w:val="0069429A"/>
    <w:rsid w:val="00696BDD"/>
    <w:rsid w:val="006A0E2E"/>
    <w:rsid w:val="006A22B5"/>
    <w:rsid w:val="006A4529"/>
    <w:rsid w:val="006A595A"/>
    <w:rsid w:val="006A5BC4"/>
    <w:rsid w:val="006A6953"/>
    <w:rsid w:val="006A6BA1"/>
    <w:rsid w:val="006B094E"/>
    <w:rsid w:val="006B15F8"/>
    <w:rsid w:val="006B251B"/>
    <w:rsid w:val="006B46B1"/>
    <w:rsid w:val="006B583D"/>
    <w:rsid w:val="006B6E25"/>
    <w:rsid w:val="006C1CF0"/>
    <w:rsid w:val="006C6DE7"/>
    <w:rsid w:val="006C6F3A"/>
    <w:rsid w:val="006D0315"/>
    <w:rsid w:val="006D1FFA"/>
    <w:rsid w:val="006D25AE"/>
    <w:rsid w:val="006D4ED1"/>
    <w:rsid w:val="006D6A22"/>
    <w:rsid w:val="006D6A3A"/>
    <w:rsid w:val="006D759C"/>
    <w:rsid w:val="006D7939"/>
    <w:rsid w:val="006E087F"/>
    <w:rsid w:val="006E1041"/>
    <w:rsid w:val="006E1A49"/>
    <w:rsid w:val="006E29EF"/>
    <w:rsid w:val="006E3379"/>
    <w:rsid w:val="006E40E6"/>
    <w:rsid w:val="006E480F"/>
    <w:rsid w:val="006E537C"/>
    <w:rsid w:val="006E54F7"/>
    <w:rsid w:val="006E588C"/>
    <w:rsid w:val="006E7012"/>
    <w:rsid w:val="006E7FA6"/>
    <w:rsid w:val="006F3446"/>
    <w:rsid w:val="006F42EA"/>
    <w:rsid w:val="006F7C06"/>
    <w:rsid w:val="00712F17"/>
    <w:rsid w:val="007143E2"/>
    <w:rsid w:val="00714792"/>
    <w:rsid w:val="007163BA"/>
    <w:rsid w:val="00716D41"/>
    <w:rsid w:val="00720898"/>
    <w:rsid w:val="00721C74"/>
    <w:rsid w:val="00724050"/>
    <w:rsid w:val="00724C50"/>
    <w:rsid w:val="00733150"/>
    <w:rsid w:val="00733537"/>
    <w:rsid w:val="00736014"/>
    <w:rsid w:val="00740DFF"/>
    <w:rsid w:val="00741C03"/>
    <w:rsid w:val="00742128"/>
    <w:rsid w:val="00742DB2"/>
    <w:rsid w:val="00747215"/>
    <w:rsid w:val="00747227"/>
    <w:rsid w:val="00750020"/>
    <w:rsid w:val="00750744"/>
    <w:rsid w:val="007514C5"/>
    <w:rsid w:val="00751CE8"/>
    <w:rsid w:val="0075350F"/>
    <w:rsid w:val="00755BC8"/>
    <w:rsid w:val="00755F07"/>
    <w:rsid w:val="0075799D"/>
    <w:rsid w:val="00760CF8"/>
    <w:rsid w:val="00762AF8"/>
    <w:rsid w:val="00763B90"/>
    <w:rsid w:val="007655AF"/>
    <w:rsid w:val="00766628"/>
    <w:rsid w:val="00767276"/>
    <w:rsid w:val="0077070E"/>
    <w:rsid w:val="0077104E"/>
    <w:rsid w:val="00771824"/>
    <w:rsid w:val="00772B9A"/>
    <w:rsid w:val="00773C89"/>
    <w:rsid w:val="007766DC"/>
    <w:rsid w:val="00781074"/>
    <w:rsid w:val="0078130E"/>
    <w:rsid w:val="00782C02"/>
    <w:rsid w:val="0078528B"/>
    <w:rsid w:val="00785430"/>
    <w:rsid w:val="00785B28"/>
    <w:rsid w:val="00786078"/>
    <w:rsid w:val="007908D1"/>
    <w:rsid w:val="007920B6"/>
    <w:rsid w:val="0079240D"/>
    <w:rsid w:val="007928F4"/>
    <w:rsid w:val="00792E00"/>
    <w:rsid w:val="0079455A"/>
    <w:rsid w:val="00794C86"/>
    <w:rsid w:val="007A0072"/>
    <w:rsid w:val="007A0094"/>
    <w:rsid w:val="007A00C6"/>
    <w:rsid w:val="007A02FD"/>
    <w:rsid w:val="007A0851"/>
    <w:rsid w:val="007A24CC"/>
    <w:rsid w:val="007A2F78"/>
    <w:rsid w:val="007A75F7"/>
    <w:rsid w:val="007B018C"/>
    <w:rsid w:val="007B16AC"/>
    <w:rsid w:val="007B2415"/>
    <w:rsid w:val="007B4A0E"/>
    <w:rsid w:val="007B5FDD"/>
    <w:rsid w:val="007B6646"/>
    <w:rsid w:val="007B66FD"/>
    <w:rsid w:val="007B739A"/>
    <w:rsid w:val="007B769F"/>
    <w:rsid w:val="007C1759"/>
    <w:rsid w:val="007C26D7"/>
    <w:rsid w:val="007C3338"/>
    <w:rsid w:val="007C348A"/>
    <w:rsid w:val="007C69B8"/>
    <w:rsid w:val="007D3075"/>
    <w:rsid w:val="007D3B5D"/>
    <w:rsid w:val="007D4E04"/>
    <w:rsid w:val="007D6E54"/>
    <w:rsid w:val="007D74F8"/>
    <w:rsid w:val="007E16C3"/>
    <w:rsid w:val="007E2A44"/>
    <w:rsid w:val="007E2D81"/>
    <w:rsid w:val="007E368A"/>
    <w:rsid w:val="007E37B6"/>
    <w:rsid w:val="007E4816"/>
    <w:rsid w:val="007E4F9A"/>
    <w:rsid w:val="007E4FF9"/>
    <w:rsid w:val="007E56C0"/>
    <w:rsid w:val="007E76E8"/>
    <w:rsid w:val="007F0568"/>
    <w:rsid w:val="007F0F21"/>
    <w:rsid w:val="007F3296"/>
    <w:rsid w:val="007F5047"/>
    <w:rsid w:val="007F682D"/>
    <w:rsid w:val="007F6D42"/>
    <w:rsid w:val="007F6E1D"/>
    <w:rsid w:val="007F7A39"/>
    <w:rsid w:val="0080015B"/>
    <w:rsid w:val="008006A0"/>
    <w:rsid w:val="008023DD"/>
    <w:rsid w:val="00802926"/>
    <w:rsid w:val="00803505"/>
    <w:rsid w:val="00803A12"/>
    <w:rsid w:val="00805BE4"/>
    <w:rsid w:val="00807798"/>
    <w:rsid w:val="0081052A"/>
    <w:rsid w:val="00810D0B"/>
    <w:rsid w:val="00811468"/>
    <w:rsid w:val="00815634"/>
    <w:rsid w:val="008156D4"/>
    <w:rsid w:val="00816862"/>
    <w:rsid w:val="0081787D"/>
    <w:rsid w:val="0082101D"/>
    <w:rsid w:val="0082353E"/>
    <w:rsid w:val="00823720"/>
    <w:rsid w:val="00825129"/>
    <w:rsid w:val="00826738"/>
    <w:rsid w:val="00827253"/>
    <w:rsid w:val="008307FC"/>
    <w:rsid w:val="00834A48"/>
    <w:rsid w:val="00834B5C"/>
    <w:rsid w:val="00835104"/>
    <w:rsid w:val="008360A9"/>
    <w:rsid w:val="00836DEC"/>
    <w:rsid w:val="008403EA"/>
    <w:rsid w:val="00841149"/>
    <w:rsid w:val="00844091"/>
    <w:rsid w:val="00844697"/>
    <w:rsid w:val="00850FAA"/>
    <w:rsid w:val="00851211"/>
    <w:rsid w:val="008519ED"/>
    <w:rsid w:val="008535D9"/>
    <w:rsid w:val="00857F27"/>
    <w:rsid w:val="008626CB"/>
    <w:rsid w:val="00867603"/>
    <w:rsid w:val="008709AF"/>
    <w:rsid w:val="00871CF1"/>
    <w:rsid w:val="00873B5C"/>
    <w:rsid w:val="0087429F"/>
    <w:rsid w:val="00875D8D"/>
    <w:rsid w:val="00877253"/>
    <w:rsid w:val="00881C83"/>
    <w:rsid w:val="0088319A"/>
    <w:rsid w:val="00883AED"/>
    <w:rsid w:val="00884FE3"/>
    <w:rsid w:val="00885302"/>
    <w:rsid w:val="0089009E"/>
    <w:rsid w:val="0089054F"/>
    <w:rsid w:val="00890C6A"/>
    <w:rsid w:val="00891520"/>
    <w:rsid w:val="00891AE2"/>
    <w:rsid w:val="00892C74"/>
    <w:rsid w:val="0089367F"/>
    <w:rsid w:val="0089446B"/>
    <w:rsid w:val="008944CD"/>
    <w:rsid w:val="00894E98"/>
    <w:rsid w:val="008A16D3"/>
    <w:rsid w:val="008A1CC3"/>
    <w:rsid w:val="008A2960"/>
    <w:rsid w:val="008A2F43"/>
    <w:rsid w:val="008A4458"/>
    <w:rsid w:val="008A788A"/>
    <w:rsid w:val="008B15D3"/>
    <w:rsid w:val="008B1CE5"/>
    <w:rsid w:val="008B4601"/>
    <w:rsid w:val="008B4F7E"/>
    <w:rsid w:val="008B5593"/>
    <w:rsid w:val="008B724A"/>
    <w:rsid w:val="008C010F"/>
    <w:rsid w:val="008C0A24"/>
    <w:rsid w:val="008C1618"/>
    <w:rsid w:val="008C1D4E"/>
    <w:rsid w:val="008C34E5"/>
    <w:rsid w:val="008C4144"/>
    <w:rsid w:val="008D00FD"/>
    <w:rsid w:val="008D0B79"/>
    <w:rsid w:val="008D0C1D"/>
    <w:rsid w:val="008D1FCC"/>
    <w:rsid w:val="008D274F"/>
    <w:rsid w:val="008D4EAC"/>
    <w:rsid w:val="008D54E4"/>
    <w:rsid w:val="008D5BC7"/>
    <w:rsid w:val="008D7A4C"/>
    <w:rsid w:val="008E29F7"/>
    <w:rsid w:val="008E54FE"/>
    <w:rsid w:val="008E7DC2"/>
    <w:rsid w:val="008F0A37"/>
    <w:rsid w:val="008F110F"/>
    <w:rsid w:val="008F1E13"/>
    <w:rsid w:val="008F34CA"/>
    <w:rsid w:val="008F36AD"/>
    <w:rsid w:val="008F3CA7"/>
    <w:rsid w:val="008F4F1C"/>
    <w:rsid w:val="008F6047"/>
    <w:rsid w:val="008F66D2"/>
    <w:rsid w:val="008F78D6"/>
    <w:rsid w:val="0090022B"/>
    <w:rsid w:val="009018A8"/>
    <w:rsid w:val="00904042"/>
    <w:rsid w:val="00905021"/>
    <w:rsid w:val="009055FE"/>
    <w:rsid w:val="0090622E"/>
    <w:rsid w:val="0090708A"/>
    <w:rsid w:val="009074FF"/>
    <w:rsid w:val="009110BF"/>
    <w:rsid w:val="00911440"/>
    <w:rsid w:val="00911C3A"/>
    <w:rsid w:val="009129CB"/>
    <w:rsid w:val="00914106"/>
    <w:rsid w:val="00915793"/>
    <w:rsid w:val="00915AD0"/>
    <w:rsid w:val="0091631B"/>
    <w:rsid w:val="00916E1A"/>
    <w:rsid w:val="00921C2C"/>
    <w:rsid w:val="009221A6"/>
    <w:rsid w:val="009221AF"/>
    <w:rsid w:val="00923FAA"/>
    <w:rsid w:val="00926248"/>
    <w:rsid w:val="00927800"/>
    <w:rsid w:val="009304D6"/>
    <w:rsid w:val="00930AB1"/>
    <w:rsid w:val="00930B9A"/>
    <w:rsid w:val="00931223"/>
    <w:rsid w:val="009313DC"/>
    <w:rsid w:val="00931CD1"/>
    <w:rsid w:val="00931F98"/>
    <w:rsid w:val="009324EA"/>
    <w:rsid w:val="00932C19"/>
    <w:rsid w:val="00933EE7"/>
    <w:rsid w:val="009340FF"/>
    <w:rsid w:val="009363BF"/>
    <w:rsid w:val="009369D9"/>
    <w:rsid w:val="009410CB"/>
    <w:rsid w:val="00942171"/>
    <w:rsid w:val="009517BE"/>
    <w:rsid w:val="00952219"/>
    <w:rsid w:val="00952B17"/>
    <w:rsid w:val="00953168"/>
    <w:rsid w:val="00953CDD"/>
    <w:rsid w:val="00955EB1"/>
    <w:rsid w:val="0095645F"/>
    <w:rsid w:val="00956518"/>
    <w:rsid w:val="009610FF"/>
    <w:rsid w:val="009621B7"/>
    <w:rsid w:val="00962C1D"/>
    <w:rsid w:val="00963871"/>
    <w:rsid w:val="009644B7"/>
    <w:rsid w:val="00964D69"/>
    <w:rsid w:val="009660FB"/>
    <w:rsid w:val="00967409"/>
    <w:rsid w:val="00971937"/>
    <w:rsid w:val="0097199B"/>
    <w:rsid w:val="00971C26"/>
    <w:rsid w:val="00971D57"/>
    <w:rsid w:val="00972B4B"/>
    <w:rsid w:val="009736F7"/>
    <w:rsid w:val="009744CC"/>
    <w:rsid w:val="00974FC4"/>
    <w:rsid w:val="00975B8C"/>
    <w:rsid w:val="009765A3"/>
    <w:rsid w:val="00977103"/>
    <w:rsid w:val="00983FB6"/>
    <w:rsid w:val="009841AD"/>
    <w:rsid w:val="009845BD"/>
    <w:rsid w:val="00985E52"/>
    <w:rsid w:val="009871FA"/>
    <w:rsid w:val="00987F51"/>
    <w:rsid w:val="00990B20"/>
    <w:rsid w:val="009964A9"/>
    <w:rsid w:val="00997036"/>
    <w:rsid w:val="009A04A2"/>
    <w:rsid w:val="009A1527"/>
    <w:rsid w:val="009A20A6"/>
    <w:rsid w:val="009A25B7"/>
    <w:rsid w:val="009A31A8"/>
    <w:rsid w:val="009A3287"/>
    <w:rsid w:val="009A3540"/>
    <w:rsid w:val="009A3AB2"/>
    <w:rsid w:val="009A4318"/>
    <w:rsid w:val="009A548E"/>
    <w:rsid w:val="009A6C73"/>
    <w:rsid w:val="009A6E09"/>
    <w:rsid w:val="009A7229"/>
    <w:rsid w:val="009A7B48"/>
    <w:rsid w:val="009B00DE"/>
    <w:rsid w:val="009B03FB"/>
    <w:rsid w:val="009B1730"/>
    <w:rsid w:val="009B1915"/>
    <w:rsid w:val="009B2FA8"/>
    <w:rsid w:val="009B4AB1"/>
    <w:rsid w:val="009B4FB1"/>
    <w:rsid w:val="009B59DA"/>
    <w:rsid w:val="009B5C31"/>
    <w:rsid w:val="009B5F6E"/>
    <w:rsid w:val="009B5F94"/>
    <w:rsid w:val="009C0641"/>
    <w:rsid w:val="009C3C45"/>
    <w:rsid w:val="009C3CB2"/>
    <w:rsid w:val="009D0CFF"/>
    <w:rsid w:val="009D29C3"/>
    <w:rsid w:val="009D3560"/>
    <w:rsid w:val="009D52A1"/>
    <w:rsid w:val="009D58A4"/>
    <w:rsid w:val="009D7C86"/>
    <w:rsid w:val="009D7D97"/>
    <w:rsid w:val="009E06B3"/>
    <w:rsid w:val="009E0842"/>
    <w:rsid w:val="009E3CD5"/>
    <w:rsid w:val="009E40F0"/>
    <w:rsid w:val="009E45CA"/>
    <w:rsid w:val="009E57D8"/>
    <w:rsid w:val="009E7497"/>
    <w:rsid w:val="009F0EE5"/>
    <w:rsid w:val="009F0F44"/>
    <w:rsid w:val="009F11B8"/>
    <w:rsid w:val="009F136E"/>
    <w:rsid w:val="009F2ED9"/>
    <w:rsid w:val="009F3413"/>
    <w:rsid w:val="009F40E2"/>
    <w:rsid w:val="009F4C8B"/>
    <w:rsid w:val="009F5B32"/>
    <w:rsid w:val="009F61B2"/>
    <w:rsid w:val="00A01758"/>
    <w:rsid w:val="00A02408"/>
    <w:rsid w:val="00A0488A"/>
    <w:rsid w:val="00A0657E"/>
    <w:rsid w:val="00A065D1"/>
    <w:rsid w:val="00A06868"/>
    <w:rsid w:val="00A11295"/>
    <w:rsid w:val="00A124B9"/>
    <w:rsid w:val="00A202B1"/>
    <w:rsid w:val="00A210D5"/>
    <w:rsid w:val="00A22165"/>
    <w:rsid w:val="00A243A7"/>
    <w:rsid w:val="00A2547C"/>
    <w:rsid w:val="00A271D3"/>
    <w:rsid w:val="00A27202"/>
    <w:rsid w:val="00A279A0"/>
    <w:rsid w:val="00A31DD9"/>
    <w:rsid w:val="00A35580"/>
    <w:rsid w:val="00A3640D"/>
    <w:rsid w:val="00A376E4"/>
    <w:rsid w:val="00A37DD1"/>
    <w:rsid w:val="00A4065C"/>
    <w:rsid w:val="00A40D17"/>
    <w:rsid w:val="00A425EE"/>
    <w:rsid w:val="00A42A0D"/>
    <w:rsid w:val="00A44358"/>
    <w:rsid w:val="00A44591"/>
    <w:rsid w:val="00A468C4"/>
    <w:rsid w:val="00A46B17"/>
    <w:rsid w:val="00A47AA0"/>
    <w:rsid w:val="00A51429"/>
    <w:rsid w:val="00A5204B"/>
    <w:rsid w:val="00A53AC7"/>
    <w:rsid w:val="00A54461"/>
    <w:rsid w:val="00A54608"/>
    <w:rsid w:val="00A54EB5"/>
    <w:rsid w:val="00A5544C"/>
    <w:rsid w:val="00A573C3"/>
    <w:rsid w:val="00A62137"/>
    <w:rsid w:val="00A62C4A"/>
    <w:rsid w:val="00A66288"/>
    <w:rsid w:val="00A665C7"/>
    <w:rsid w:val="00A66CDA"/>
    <w:rsid w:val="00A67FF1"/>
    <w:rsid w:val="00A736D2"/>
    <w:rsid w:val="00A7392A"/>
    <w:rsid w:val="00A76C13"/>
    <w:rsid w:val="00A7731B"/>
    <w:rsid w:val="00A779BE"/>
    <w:rsid w:val="00A802B4"/>
    <w:rsid w:val="00A82D5B"/>
    <w:rsid w:val="00A84088"/>
    <w:rsid w:val="00A87855"/>
    <w:rsid w:val="00A904F2"/>
    <w:rsid w:val="00A91DC7"/>
    <w:rsid w:val="00A92EFD"/>
    <w:rsid w:val="00A94F17"/>
    <w:rsid w:val="00A96464"/>
    <w:rsid w:val="00A97445"/>
    <w:rsid w:val="00AA029C"/>
    <w:rsid w:val="00AA1F52"/>
    <w:rsid w:val="00AA24DD"/>
    <w:rsid w:val="00AA2754"/>
    <w:rsid w:val="00AA37CA"/>
    <w:rsid w:val="00AA3898"/>
    <w:rsid w:val="00AA5AF0"/>
    <w:rsid w:val="00AA5F82"/>
    <w:rsid w:val="00AB00CE"/>
    <w:rsid w:val="00AB0FFC"/>
    <w:rsid w:val="00AB2EB4"/>
    <w:rsid w:val="00AB497E"/>
    <w:rsid w:val="00AB7977"/>
    <w:rsid w:val="00AC0056"/>
    <w:rsid w:val="00AC1754"/>
    <w:rsid w:val="00AC1E3E"/>
    <w:rsid w:val="00AC2C99"/>
    <w:rsid w:val="00AC3D7B"/>
    <w:rsid w:val="00AD05AD"/>
    <w:rsid w:val="00AD0C77"/>
    <w:rsid w:val="00AD23AB"/>
    <w:rsid w:val="00AD2839"/>
    <w:rsid w:val="00AD2A3F"/>
    <w:rsid w:val="00AD33E3"/>
    <w:rsid w:val="00AD3EF9"/>
    <w:rsid w:val="00AD54BC"/>
    <w:rsid w:val="00AD684B"/>
    <w:rsid w:val="00AD6E85"/>
    <w:rsid w:val="00AE036C"/>
    <w:rsid w:val="00AE0F72"/>
    <w:rsid w:val="00AE33C5"/>
    <w:rsid w:val="00AE46E6"/>
    <w:rsid w:val="00AE511E"/>
    <w:rsid w:val="00AE5BED"/>
    <w:rsid w:val="00AE7186"/>
    <w:rsid w:val="00AE71BD"/>
    <w:rsid w:val="00AE7813"/>
    <w:rsid w:val="00AF0E61"/>
    <w:rsid w:val="00AF247C"/>
    <w:rsid w:val="00AF4CB7"/>
    <w:rsid w:val="00B0064F"/>
    <w:rsid w:val="00B00AE1"/>
    <w:rsid w:val="00B016C5"/>
    <w:rsid w:val="00B01B9C"/>
    <w:rsid w:val="00B01C3E"/>
    <w:rsid w:val="00B05CC5"/>
    <w:rsid w:val="00B07888"/>
    <w:rsid w:val="00B07B46"/>
    <w:rsid w:val="00B10BC0"/>
    <w:rsid w:val="00B139AD"/>
    <w:rsid w:val="00B14248"/>
    <w:rsid w:val="00B150E7"/>
    <w:rsid w:val="00B22130"/>
    <w:rsid w:val="00B248FA"/>
    <w:rsid w:val="00B261F1"/>
    <w:rsid w:val="00B271CD"/>
    <w:rsid w:val="00B306A4"/>
    <w:rsid w:val="00B30C3F"/>
    <w:rsid w:val="00B331B3"/>
    <w:rsid w:val="00B3337F"/>
    <w:rsid w:val="00B34316"/>
    <w:rsid w:val="00B35853"/>
    <w:rsid w:val="00B36555"/>
    <w:rsid w:val="00B374FD"/>
    <w:rsid w:val="00B375EC"/>
    <w:rsid w:val="00B42DE2"/>
    <w:rsid w:val="00B43F9D"/>
    <w:rsid w:val="00B44F04"/>
    <w:rsid w:val="00B47DAF"/>
    <w:rsid w:val="00B53185"/>
    <w:rsid w:val="00B55322"/>
    <w:rsid w:val="00B57EA8"/>
    <w:rsid w:val="00B60CC4"/>
    <w:rsid w:val="00B6371F"/>
    <w:rsid w:val="00B64A9E"/>
    <w:rsid w:val="00B65092"/>
    <w:rsid w:val="00B65A63"/>
    <w:rsid w:val="00B65F66"/>
    <w:rsid w:val="00B66969"/>
    <w:rsid w:val="00B70E41"/>
    <w:rsid w:val="00B71AA9"/>
    <w:rsid w:val="00B72332"/>
    <w:rsid w:val="00B72B62"/>
    <w:rsid w:val="00B72C13"/>
    <w:rsid w:val="00B731AC"/>
    <w:rsid w:val="00B74430"/>
    <w:rsid w:val="00B74C7D"/>
    <w:rsid w:val="00B75D4D"/>
    <w:rsid w:val="00B775FB"/>
    <w:rsid w:val="00B80426"/>
    <w:rsid w:val="00B81A0C"/>
    <w:rsid w:val="00B826F2"/>
    <w:rsid w:val="00B83824"/>
    <w:rsid w:val="00B85DF8"/>
    <w:rsid w:val="00B87D72"/>
    <w:rsid w:val="00B91054"/>
    <w:rsid w:val="00B919C4"/>
    <w:rsid w:val="00B92A84"/>
    <w:rsid w:val="00B92D53"/>
    <w:rsid w:val="00B962F1"/>
    <w:rsid w:val="00B969C6"/>
    <w:rsid w:val="00B96E6E"/>
    <w:rsid w:val="00B9718B"/>
    <w:rsid w:val="00BA0089"/>
    <w:rsid w:val="00BA0D78"/>
    <w:rsid w:val="00BA1E32"/>
    <w:rsid w:val="00BA5664"/>
    <w:rsid w:val="00BA74A4"/>
    <w:rsid w:val="00BB0E6A"/>
    <w:rsid w:val="00BB1616"/>
    <w:rsid w:val="00BB1BB2"/>
    <w:rsid w:val="00BB313F"/>
    <w:rsid w:val="00BB4249"/>
    <w:rsid w:val="00BB42FE"/>
    <w:rsid w:val="00BB435F"/>
    <w:rsid w:val="00BB4920"/>
    <w:rsid w:val="00BB537D"/>
    <w:rsid w:val="00BB627D"/>
    <w:rsid w:val="00BB6AA5"/>
    <w:rsid w:val="00BB7599"/>
    <w:rsid w:val="00BC191C"/>
    <w:rsid w:val="00BC2952"/>
    <w:rsid w:val="00BC5091"/>
    <w:rsid w:val="00BC71C5"/>
    <w:rsid w:val="00BD0B90"/>
    <w:rsid w:val="00BD11F0"/>
    <w:rsid w:val="00BD3260"/>
    <w:rsid w:val="00BD33BF"/>
    <w:rsid w:val="00BD3C32"/>
    <w:rsid w:val="00BD4624"/>
    <w:rsid w:val="00BD4DFB"/>
    <w:rsid w:val="00BD64F0"/>
    <w:rsid w:val="00BE0425"/>
    <w:rsid w:val="00BE234A"/>
    <w:rsid w:val="00BE2A73"/>
    <w:rsid w:val="00BE6D89"/>
    <w:rsid w:val="00BF088B"/>
    <w:rsid w:val="00BF15F6"/>
    <w:rsid w:val="00BF1E72"/>
    <w:rsid w:val="00BF2B64"/>
    <w:rsid w:val="00BF3CAB"/>
    <w:rsid w:val="00BF6479"/>
    <w:rsid w:val="00BF7758"/>
    <w:rsid w:val="00C01685"/>
    <w:rsid w:val="00C02051"/>
    <w:rsid w:val="00C026D2"/>
    <w:rsid w:val="00C032D7"/>
    <w:rsid w:val="00C06C43"/>
    <w:rsid w:val="00C072F5"/>
    <w:rsid w:val="00C102B5"/>
    <w:rsid w:val="00C12676"/>
    <w:rsid w:val="00C12E6A"/>
    <w:rsid w:val="00C1345D"/>
    <w:rsid w:val="00C14183"/>
    <w:rsid w:val="00C14D4D"/>
    <w:rsid w:val="00C15C86"/>
    <w:rsid w:val="00C20E28"/>
    <w:rsid w:val="00C21038"/>
    <w:rsid w:val="00C2164F"/>
    <w:rsid w:val="00C226E2"/>
    <w:rsid w:val="00C228E3"/>
    <w:rsid w:val="00C23448"/>
    <w:rsid w:val="00C24C73"/>
    <w:rsid w:val="00C27EAC"/>
    <w:rsid w:val="00C30830"/>
    <w:rsid w:val="00C30EC3"/>
    <w:rsid w:val="00C3100C"/>
    <w:rsid w:val="00C31A1B"/>
    <w:rsid w:val="00C34896"/>
    <w:rsid w:val="00C3529C"/>
    <w:rsid w:val="00C3632F"/>
    <w:rsid w:val="00C37E0B"/>
    <w:rsid w:val="00C40040"/>
    <w:rsid w:val="00C40459"/>
    <w:rsid w:val="00C41B75"/>
    <w:rsid w:val="00C41D96"/>
    <w:rsid w:val="00C427D8"/>
    <w:rsid w:val="00C43027"/>
    <w:rsid w:val="00C436D7"/>
    <w:rsid w:val="00C44630"/>
    <w:rsid w:val="00C44B83"/>
    <w:rsid w:val="00C45705"/>
    <w:rsid w:val="00C457CC"/>
    <w:rsid w:val="00C45CD8"/>
    <w:rsid w:val="00C46EC7"/>
    <w:rsid w:val="00C46FAA"/>
    <w:rsid w:val="00C508BE"/>
    <w:rsid w:val="00C51412"/>
    <w:rsid w:val="00C521E3"/>
    <w:rsid w:val="00C53B39"/>
    <w:rsid w:val="00C5549F"/>
    <w:rsid w:val="00C57C8E"/>
    <w:rsid w:val="00C64730"/>
    <w:rsid w:val="00C6735B"/>
    <w:rsid w:val="00C71400"/>
    <w:rsid w:val="00C716B7"/>
    <w:rsid w:val="00C773D0"/>
    <w:rsid w:val="00C77EF1"/>
    <w:rsid w:val="00C80448"/>
    <w:rsid w:val="00C80D7A"/>
    <w:rsid w:val="00C81C3F"/>
    <w:rsid w:val="00C8381B"/>
    <w:rsid w:val="00C84683"/>
    <w:rsid w:val="00C8597C"/>
    <w:rsid w:val="00C872AC"/>
    <w:rsid w:val="00C87426"/>
    <w:rsid w:val="00C92016"/>
    <w:rsid w:val="00C92443"/>
    <w:rsid w:val="00C970FF"/>
    <w:rsid w:val="00C978E5"/>
    <w:rsid w:val="00CA1B4B"/>
    <w:rsid w:val="00CA2C36"/>
    <w:rsid w:val="00CA3078"/>
    <w:rsid w:val="00CA50FA"/>
    <w:rsid w:val="00CA5407"/>
    <w:rsid w:val="00CA5969"/>
    <w:rsid w:val="00CA5E79"/>
    <w:rsid w:val="00CA661C"/>
    <w:rsid w:val="00CA6BF3"/>
    <w:rsid w:val="00CA751A"/>
    <w:rsid w:val="00CA7874"/>
    <w:rsid w:val="00CA7996"/>
    <w:rsid w:val="00CB05A3"/>
    <w:rsid w:val="00CB3168"/>
    <w:rsid w:val="00CB3B52"/>
    <w:rsid w:val="00CB50E5"/>
    <w:rsid w:val="00CB5D2F"/>
    <w:rsid w:val="00CB7A85"/>
    <w:rsid w:val="00CC30FC"/>
    <w:rsid w:val="00CC36FF"/>
    <w:rsid w:val="00CC3EBC"/>
    <w:rsid w:val="00CC6EB8"/>
    <w:rsid w:val="00CC6FFB"/>
    <w:rsid w:val="00CD2085"/>
    <w:rsid w:val="00CD2B27"/>
    <w:rsid w:val="00CD2DFD"/>
    <w:rsid w:val="00CD532D"/>
    <w:rsid w:val="00CD64FA"/>
    <w:rsid w:val="00CD72E9"/>
    <w:rsid w:val="00CD7690"/>
    <w:rsid w:val="00CE2283"/>
    <w:rsid w:val="00CE2311"/>
    <w:rsid w:val="00CE2701"/>
    <w:rsid w:val="00CE37A5"/>
    <w:rsid w:val="00CE3837"/>
    <w:rsid w:val="00CE54B1"/>
    <w:rsid w:val="00CF05C4"/>
    <w:rsid w:val="00CF106D"/>
    <w:rsid w:val="00CF1106"/>
    <w:rsid w:val="00CF2B7C"/>
    <w:rsid w:val="00CF3386"/>
    <w:rsid w:val="00CF38F9"/>
    <w:rsid w:val="00CF466C"/>
    <w:rsid w:val="00CF48BA"/>
    <w:rsid w:val="00CF7789"/>
    <w:rsid w:val="00D0050F"/>
    <w:rsid w:val="00D03463"/>
    <w:rsid w:val="00D0398F"/>
    <w:rsid w:val="00D059B2"/>
    <w:rsid w:val="00D100C9"/>
    <w:rsid w:val="00D112C3"/>
    <w:rsid w:val="00D114F8"/>
    <w:rsid w:val="00D115DE"/>
    <w:rsid w:val="00D11793"/>
    <w:rsid w:val="00D1238A"/>
    <w:rsid w:val="00D1294B"/>
    <w:rsid w:val="00D13602"/>
    <w:rsid w:val="00D1362E"/>
    <w:rsid w:val="00D13912"/>
    <w:rsid w:val="00D13C30"/>
    <w:rsid w:val="00D15304"/>
    <w:rsid w:val="00D16CFA"/>
    <w:rsid w:val="00D20C4B"/>
    <w:rsid w:val="00D21090"/>
    <w:rsid w:val="00D226EF"/>
    <w:rsid w:val="00D23DA6"/>
    <w:rsid w:val="00D26703"/>
    <w:rsid w:val="00D31D4E"/>
    <w:rsid w:val="00D32111"/>
    <w:rsid w:val="00D369C9"/>
    <w:rsid w:val="00D3702F"/>
    <w:rsid w:val="00D37675"/>
    <w:rsid w:val="00D454AF"/>
    <w:rsid w:val="00D45EB1"/>
    <w:rsid w:val="00D46646"/>
    <w:rsid w:val="00D472A3"/>
    <w:rsid w:val="00D474F2"/>
    <w:rsid w:val="00D53AB4"/>
    <w:rsid w:val="00D53FC6"/>
    <w:rsid w:val="00D55269"/>
    <w:rsid w:val="00D55555"/>
    <w:rsid w:val="00D57194"/>
    <w:rsid w:val="00D60960"/>
    <w:rsid w:val="00D60A88"/>
    <w:rsid w:val="00D612AA"/>
    <w:rsid w:val="00D64468"/>
    <w:rsid w:val="00D65676"/>
    <w:rsid w:val="00D71349"/>
    <w:rsid w:val="00D713E6"/>
    <w:rsid w:val="00D72F04"/>
    <w:rsid w:val="00D73B3A"/>
    <w:rsid w:val="00D77180"/>
    <w:rsid w:val="00D773C5"/>
    <w:rsid w:val="00D82F69"/>
    <w:rsid w:val="00D85260"/>
    <w:rsid w:val="00D85A75"/>
    <w:rsid w:val="00D8608E"/>
    <w:rsid w:val="00D863CC"/>
    <w:rsid w:val="00D865EE"/>
    <w:rsid w:val="00D87363"/>
    <w:rsid w:val="00D87E78"/>
    <w:rsid w:val="00D87ED0"/>
    <w:rsid w:val="00D90BA2"/>
    <w:rsid w:val="00D9144F"/>
    <w:rsid w:val="00D91771"/>
    <w:rsid w:val="00D9422A"/>
    <w:rsid w:val="00D94FBA"/>
    <w:rsid w:val="00D950F5"/>
    <w:rsid w:val="00D95DC6"/>
    <w:rsid w:val="00D95FBF"/>
    <w:rsid w:val="00DA0D60"/>
    <w:rsid w:val="00DA4363"/>
    <w:rsid w:val="00DA6EE8"/>
    <w:rsid w:val="00DA7581"/>
    <w:rsid w:val="00DB2B4C"/>
    <w:rsid w:val="00DB35FE"/>
    <w:rsid w:val="00DB4014"/>
    <w:rsid w:val="00DB75AB"/>
    <w:rsid w:val="00DB7B2C"/>
    <w:rsid w:val="00DC09A4"/>
    <w:rsid w:val="00DC1083"/>
    <w:rsid w:val="00DC2DE3"/>
    <w:rsid w:val="00DC3A3E"/>
    <w:rsid w:val="00DC67B7"/>
    <w:rsid w:val="00DC69B8"/>
    <w:rsid w:val="00DC6DB1"/>
    <w:rsid w:val="00DC7D8D"/>
    <w:rsid w:val="00DD078C"/>
    <w:rsid w:val="00DD3B8A"/>
    <w:rsid w:val="00DD4895"/>
    <w:rsid w:val="00DD593E"/>
    <w:rsid w:val="00DD65FF"/>
    <w:rsid w:val="00DD7FF8"/>
    <w:rsid w:val="00DE04AE"/>
    <w:rsid w:val="00DE07CB"/>
    <w:rsid w:val="00DE1BDB"/>
    <w:rsid w:val="00DE26E9"/>
    <w:rsid w:val="00DE2EF8"/>
    <w:rsid w:val="00DE3B6B"/>
    <w:rsid w:val="00DE622E"/>
    <w:rsid w:val="00DE7EAD"/>
    <w:rsid w:val="00DF075B"/>
    <w:rsid w:val="00DF0A85"/>
    <w:rsid w:val="00DF1A10"/>
    <w:rsid w:val="00DF231D"/>
    <w:rsid w:val="00DF2DCB"/>
    <w:rsid w:val="00DF3219"/>
    <w:rsid w:val="00DF663E"/>
    <w:rsid w:val="00DF6EAA"/>
    <w:rsid w:val="00DF7969"/>
    <w:rsid w:val="00E000AB"/>
    <w:rsid w:val="00E00984"/>
    <w:rsid w:val="00E021C2"/>
    <w:rsid w:val="00E03633"/>
    <w:rsid w:val="00E0621B"/>
    <w:rsid w:val="00E06BE5"/>
    <w:rsid w:val="00E13591"/>
    <w:rsid w:val="00E1471F"/>
    <w:rsid w:val="00E15376"/>
    <w:rsid w:val="00E162C4"/>
    <w:rsid w:val="00E16C79"/>
    <w:rsid w:val="00E1758B"/>
    <w:rsid w:val="00E201CE"/>
    <w:rsid w:val="00E2096C"/>
    <w:rsid w:val="00E20C7D"/>
    <w:rsid w:val="00E23C13"/>
    <w:rsid w:val="00E24A16"/>
    <w:rsid w:val="00E26659"/>
    <w:rsid w:val="00E27915"/>
    <w:rsid w:val="00E31208"/>
    <w:rsid w:val="00E33C06"/>
    <w:rsid w:val="00E35624"/>
    <w:rsid w:val="00E358EF"/>
    <w:rsid w:val="00E37621"/>
    <w:rsid w:val="00E37D13"/>
    <w:rsid w:val="00E504EB"/>
    <w:rsid w:val="00E50984"/>
    <w:rsid w:val="00E51898"/>
    <w:rsid w:val="00E51ADA"/>
    <w:rsid w:val="00E520B6"/>
    <w:rsid w:val="00E5559E"/>
    <w:rsid w:val="00E575A0"/>
    <w:rsid w:val="00E57B4B"/>
    <w:rsid w:val="00E57C54"/>
    <w:rsid w:val="00E61967"/>
    <w:rsid w:val="00E62015"/>
    <w:rsid w:val="00E63CF3"/>
    <w:rsid w:val="00E664AB"/>
    <w:rsid w:val="00E6791D"/>
    <w:rsid w:val="00E70D9A"/>
    <w:rsid w:val="00E758BA"/>
    <w:rsid w:val="00E75F40"/>
    <w:rsid w:val="00E761F5"/>
    <w:rsid w:val="00E76319"/>
    <w:rsid w:val="00E76F6A"/>
    <w:rsid w:val="00E772E8"/>
    <w:rsid w:val="00E8000D"/>
    <w:rsid w:val="00E801FA"/>
    <w:rsid w:val="00E81F03"/>
    <w:rsid w:val="00E820C7"/>
    <w:rsid w:val="00E83C1A"/>
    <w:rsid w:val="00E84A75"/>
    <w:rsid w:val="00E92592"/>
    <w:rsid w:val="00E94310"/>
    <w:rsid w:val="00E96C61"/>
    <w:rsid w:val="00E96CE2"/>
    <w:rsid w:val="00EA04B1"/>
    <w:rsid w:val="00EA1557"/>
    <w:rsid w:val="00EA26DA"/>
    <w:rsid w:val="00EA3894"/>
    <w:rsid w:val="00EA3D6E"/>
    <w:rsid w:val="00EA5D3D"/>
    <w:rsid w:val="00EB1C06"/>
    <w:rsid w:val="00EB2073"/>
    <w:rsid w:val="00EB2DA3"/>
    <w:rsid w:val="00EB3770"/>
    <w:rsid w:val="00EB38E2"/>
    <w:rsid w:val="00EB6F24"/>
    <w:rsid w:val="00EC0335"/>
    <w:rsid w:val="00EC0BC0"/>
    <w:rsid w:val="00EC1441"/>
    <w:rsid w:val="00EC17EA"/>
    <w:rsid w:val="00EC2892"/>
    <w:rsid w:val="00EC2F87"/>
    <w:rsid w:val="00ED181D"/>
    <w:rsid w:val="00ED1E74"/>
    <w:rsid w:val="00ED1EC8"/>
    <w:rsid w:val="00ED2663"/>
    <w:rsid w:val="00ED2DDC"/>
    <w:rsid w:val="00ED5609"/>
    <w:rsid w:val="00ED5BEF"/>
    <w:rsid w:val="00ED6D3A"/>
    <w:rsid w:val="00EE1379"/>
    <w:rsid w:val="00EE1C8F"/>
    <w:rsid w:val="00EE1F3C"/>
    <w:rsid w:val="00EE2E0C"/>
    <w:rsid w:val="00EE2EAC"/>
    <w:rsid w:val="00EE3EA8"/>
    <w:rsid w:val="00EE4218"/>
    <w:rsid w:val="00EF0335"/>
    <w:rsid w:val="00EF0CF2"/>
    <w:rsid w:val="00EF28C9"/>
    <w:rsid w:val="00EF43BD"/>
    <w:rsid w:val="00EF694D"/>
    <w:rsid w:val="00EF77D8"/>
    <w:rsid w:val="00F00168"/>
    <w:rsid w:val="00F01A1D"/>
    <w:rsid w:val="00F02A35"/>
    <w:rsid w:val="00F02FFB"/>
    <w:rsid w:val="00F043CC"/>
    <w:rsid w:val="00F0575B"/>
    <w:rsid w:val="00F05913"/>
    <w:rsid w:val="00F06BB4"/>
    <w:rsid w:val="00F10ADA"/>
    <w:rsid w:val="00F10C2A"/>
    <w:rsid w:val="00F1110B"/>
    <w:rsid w:val="00F13490"/>
    <w:rsid w:val="00F1371C"/>
    <w:rsid w:val="00F13D83"/>
    <w:rsid w:val="00F1733C"/>
    <w:rsid w:val="00F22FCB"/>
    <w:rsid w:val="00F2451E"/>
    <w:rsid w:val="00F2620C"/>
    <w:rsid w:val="00F277C8"/>
    <w:rsid w:val="00F311B7"/>
    <w:rsid w:val="00F31589"/>
    <w:rsid w:val="00F319AA"/>
    <w:rsid w:val="00F34B92"/>
    <w:rsid w:val="00F34D8D"/>
    <w:rsid w:val="00F36DBB"/>
    <w:rsid w:val="00F43B33"/>
    <w:rsid w:val="00F4583E"/>
    <w:rsid w:val="00F50EB5"/>
    <w:rsid w:val="00F5199C"/>
    <w:rsid w:val="00F5205A"/>
    <w:rsid w:val="00F53B22"/>
    <w:rsid w:val="00F556C8"/>
    <w:rsid w:val="00F6015D"/>
    <w:rsid w:val="00F63169"/>
    <w:rsid w:val="00F63E81"/>
    <w:rsid w:val="00F64F8C"/>
    <w:rsid w:val="00F70F14"/>
    <w:rsid w:val="00F71C7E"/>
    <w:rsid w:val="00F73643"/>
    <w:rsid w:val="00F751EE"/>
    <w:rsid w:val="00F75773"/>
    <w:rsid w:val="00F75C15"/>
    <w:rsid w:val="00F76113"/>
    <w:rsid w:val="00F7616E"/>
    <w:rsid w:val="00F76481"/>
    <w:rsid w:val="00F767B2"/>
    <w:rsid w:val="00F7711A"/>
    <w:rsid w:val="00F773A3"/>
    <w:rsid w:val="00F77D29"/>
    <w:rsid w:val="00F803EE"/>
    <w:rsid w:val="00F82817"/>
    <w:rsid w:val="00F85AB1"/>
    <w:rsid w:val="00F9006C"/>
    <w:rsid w:val="00F904E0"/>
    <w:rsid w:val="00F90755"/>
    <w:rsid w:val="00F93863"/>
    <w:rsid w:val="00F94545"/>
    <w:rsid w:val="00F94E7F"/>
    <w:rsid w:val="00F9598B"/>
    <w:rsid w:val="00F96AFA"/>
    <w:rsid w:val="00F96B43"/>
    <w:rsid w:val="00F97268"/>
    <w:rsid w:val="00F978A6"/>
    <w:rsid w:val="00FA024B"/>
    <w:rsid w:val="00FA19C0"/>
    <w:rsid w:val="00FA2297"/>
    <w:rsid w:val="00FA2DAA"/>
    <w:rsid w:val="00FA486F"/>
    <w:rsid w:val="00FA6C11"/>
    <w:rsid w:val="00FB06BD"/>
    <w:rsid w:val="00FB115C"/>
    <w:rsid w:val="00FB3AD3"/>
    <w:rsid w:val="00FB4081"/>
    <w:rsid w:val="00FB7949"/>
    <w:rsid w:val="00FB7E46"/>
    <w:rsid w:val="00FC0576"/>
    <w:rsid w:val="00FC22FE"/>
    <w:rsid w:val="00FC43F3"/>
    <w:rsid w:val="00FC62D7"/>
    <w:rsid w:val="00FC783D"/>
    <w:rsid w:val="00FD0AA5"/>
    <w:rsid w:val="00FD1FDE"/>
    <w:rsid w:val="00FD24BA"/>
    <w:rsid w:val="00FD2906"/>
    <w:rsid w:val="00FD44D4"/>
    <w:rsid w:val="00FD5DAC"/>
    <w:rsid w:val="00FD61A3"/>
    <w:rsid w:val="00FD7B64"/>
    <w:rsid w:val="00FE0FDF"/>
    <w:rsid w:val="00FE1AC6"/>
    <w:rsid w:val="00FE67F2"/>
    <w:rsid w:val="00FF0687"/>
    <w:rsid w:val="00FF0F50"/>
    <w:rsid w:val="00FF172E"/>
    <w:rsid w:val="00FF1AE5"/>
    <w:rsid w:val="00FF1CEB"/>
    <w:rsid w:val="00FF3778"/>
    <w:rsid w:val="00FF54EB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Документы2"/>
    <w:basedOn w:val="a"/>
    <w:rsid w:val="007F682D"/>
    <w:pPr>
      <w:spacing w:line="360" w:lineRule="auto"/>
      <w:ind w:firstLine="567"/>
    </w:pPr>
    <w:rPr>
      <w:szCs w:val="20"/>
    </w:rPr>
  </w:style>
  <w:style w:type="paragraph" w:styleId="a3">
    <w:name w:val="Body Text Indent"/>
    <w:basedOn w:val="a"/>
    <w:link w:val="a4"/>
    <w:rsid w:val="007F682D"/>
    <w:pPr>
      <w:tabs>
        <w:tab w:val="left" w:pos="-207"/>
      </w:tabs>
      <w:ind w:right="-2"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F68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DB7B2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645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Капура</dc:creator>
  <cp:lastModifiedBy>Катанекша</cp:lastModifiedBy>
  <cp:revision>3</cp:revision>
  <dcterms:created xsi:type="dcterms:W3CDTF">2018-04-23T07:21:00Z</dcterms:created>
  <dcterms:modified xsi:type="dcterms:W3CDTF">2018-04-24T01:21:00Z</dcterms:modified>
</cp:coreProperties>
</file>