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7" w:rsidRDefault="00F44A67" w:rsidP="00F44A67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F44A67" w:rsidRPr="004E60FD" w:rsidRDefault="00F44A67" w:rsidP="00F44A67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F44A67" w:rsidRPr="00A916DB" w:rsidRDefault="00F44A67" w:rsidP="00F44A67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F44A67" w:rsidRDefault="00F44A67" w:rsidP="00F44A67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F44A67" w:rsidRPr="002F1620" w:rsidRDefault="00F44A67" w:rsidP="00F44A67">
      <w:pPr>
        <w:rPr>
          <w:color w:val="000000"/>
          <w:sz w:val="24"/>
        </w:rPr>
      </w:pPr>
    </w:p>
    <w:p w:rsidR="00F44A67" w:rsidRPr="003A4DCD" w:rsidRDefault="00F44A67" w:rsidP="00F44A67">
      <w:pPr>
        <w:spacing w:before="240"/>
        <w:rPr>
          <w:b/>
          <w:color w:val="000000"/>
          <w:spacing w:val="60"/>
        </w:rPr>
      </w:pPr>
      <w:r>
        <w:rPr>
          <w:b/>
          <w:sz w:val="32"/>
        </w:rPr>
        <w:t>РЕШЕНИЕ</w:t>
      </w:r>
    </w:p>
    <w:p w:rsidR="00F44A67" w:rsidRPr="002F1620" w:rsidRDefault="00F44A67" w:rsidP="00F44A67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F44A67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A67" w:rsidRPr="00D92FBF" w:rsidRDefault="00F44A67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F44A67" w:rsidRPr="00D92FBF" w:rsidRDefault="00F44A67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A67" w:rsidRPr="00D92FBF" w:rsidRDefault="00F44A67" w:rsidP="00B17DE4">
            <w:pPr>
              <w:contextualSpacing/>
            </w:pPr>
            <w:r>
              <w:t>14/68</w:t>
            </w:r>
          </w:p>
        </w:tc>
      </w:tr>
      <w:tr w:rsidR="00F44A67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A67" w:rsidRPr="00214597" w:rsidRDefault="00F44A67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F44A67" w:rsidRPr="00D92FBF" w:rsidRDefault="00F44A67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A67" w:rsidRPr="00214597" w:rsidRDefault="00F44A67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F44A67" w:rsidRDefault="00F44A67" w:rsidP="00F44A67">
      <w:pPr>
        <w:jc w:val="both"/>
        <w:rPr>
          <w:color w:val="000000"/>
          <w:sz w:val="24"/>
        </w:rPr>
      </w:pPr>
    </w:p>
    <w:p w:rsidR="00F44A67" w:rsidRPr="002F1620" w:rsidRDefault="00F44A67" w:rsidP="00F44A67">
      <w:pPr>
        <w:jc w:val="both"/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44A67" w:rsidRPr="007362BB" w:rsidTr="00B17DE4">
        <w:trPr>
          <w:trHeight w:val="1453"/>
          <w:jc w:val="center"/>
        </w:trPr>
        <w:tc>
          <w:tcPr>
            <w:tcW w:w="5245" w:type="dxa"/>
          </w:tcPr>
          <w:p w:rsidR="00F44A67" w:rsidRPr="007362BB" w:rsidRDefault="00F44A67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2BB">
              <w:rPr>
                <w:rFonts w:ascii="Times New Roman" w:hAnsi="Times New Roman" w:cs="Times New Roman"/>
                <w:sz w:val="28"/>
              </w:rPr>
              <w:t xml:space="preserve">Об установлении объема биографических данных кандидатов в депутаты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  <w:r w:rsidRPr="007362BB">
              <w:rPr>
                <w:rFonts w:ascii="Times New Roman" w:hAnsi="Times New Roman" w:cs="Times New Roman"/>
                <w:sz w:val="28"/>
                <w:szCs w:val="28"/>
              </w:rPr>
              <w:t>евского районного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</w:t>
            </w:r>
            <w:r w:rsidRPr="007362B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Алтайского края седьмого созыва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7362BB">
              <w:rPr>
                <w:rFonts w:ascii="Times New Roman" w:hAnsi="Times New Roman" w:cs="Times New Roman"/>
                <w:sz w:val="28"/>
                <w:szCs w:val="28"/>
              </w:rPr>
              <w:t>мандатному</w:t>
            </w:r>
            <w:proofErr w:type="spellEnd"/>
            <w:r w:rsidRPr="007362B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 5 в </w:t>
            </w:r>
            <w:r w:rsidRPr="007362BB">
              <w:rPr>
                <w:rFonts w:ascii="Times New Roman" w:hAnsi="Times New Roman" w:cs="Times New Roman"/>
                <w:sz w:val="28"/>
              </w:rPr>
              <w:t>информационном материале, предназначенном для размещения в помещениях для голосования</w:t>
            </w:r>
          </w:p>
        </w:tc>
      </w:tr>
    </w:tbl>
    <w:p w:rsidR="00F44A67" w:rsidRDefault="00F44A67" w:rsidP="00F44A67">
      <w:pPr>
        <w:rPr>
          <w:color w:val="000000"/>
        </w:rPr>
      </w:pPr>
    </w:p>
    <w:p w:rsidR="00F44A67" w:rsidRPr="001102CD" w:rsidRDefault="00F44A67" w:rsidP="00F44A67">
      <w:pPr>
        <w:ind w:firstLine="709"/>
        <w:jc w:val="both"/>
      </w:pPr>
      <w:r>
        <w:t xml:space="preserve">В связи с подготовкой информационных материалов для оформления стендов в помещениях избирательных комиссий, на основании пункта 3 статьи 90 Кодекса Алтайского края о выборах, референдуме, отзыве </w:t>
      </w:r>
      <w:r w:rsidRPr="00230708">
        <w:t>от 08 июля 2003 года № 35-ЗС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1102CD">
        <w:t xml:space="preserve"> </w:t>
      </w:r>
      <w:r>
        <w:rPr>
          <w:szCs w:val="24"/>
        </w:rPr>
        <w:t>(с полномочиями окружной избирательной комиссии)</w:t>
      </w:r>
    </w:p>
    <w:p w:rsidR="00F44A67" w:rsidRDefault="00F44A67" w:rsidP="00F44A67">
      <w:pPr>
        <w:spacing w:line="276" w:lineRule="auto"/>
        <w:ind w:firstLine="851"/>
        <w:jc w:val="both"/>
      </w:pPr>
    </w:p>
    <w:p w:rsidR="00F44A67" w:rsidRDefault="00F44A67" w:rsidP="00F44A67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F44A67" w:rsidRPr="007362BB" w:rsidRDefault="00F44A67" w:rsidP="00F44A67">
      <w:pPr>
        <w:ind w:left="360" w:right="33"/>
        <w:jc w:val="both"/>
        <w:rPr>
          <w:szCs w:val="24"/>
        </w:rPr>
      </w:pPr>
      <w:r>
        <w:t xml:space="preserve">1.Установить следующий объем биографических данных о кандидатах </w:t>
      </w:r>
      <w:r w:rsidRPr="007362BB">
        <w:t xml:space="preserve">в депутаты </w:t>
      </w:r>
      <w:r>
        <w:t>Ключ</w:t>
      </w:r>
      <w:r w:rsidRPr="007362BB">
        <w:t>евского районного Со</w:t>
      </w:r>
      <w:r>
        <w:t>брания</w:t>
      </w:r>
      <w:r w:rsidRPr="007362BB">
        <w:t xml:space="preserve"> депутатов Алтайского края седьмого созыва по </w:t>
      </w:r>
      <w:proofErr w:type="spellStart"/>
      <w:r>
        <w:t>четырех</w:t>
      </w:r>
      <w:r w:rsidRPr="007362BB">
        <w:t>мандатному</w:t>
      </w:r>
      <w:proofErr w:type="spellEnd"/>
      <w:r w:rsidRPr="007362BB">
        <w:t xml:space="preserve"> избирательному округу № 5</w:t>
      </w:r>
      <w:r>
        <w:t>, в информационном материале:</w:t>
      </w:r>
    </w:p>
    <w:p w:rsidR="00F44A67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23D34">
        <w:t>фамилия, имя, отчество кандидата</w:t>
      </w:r>
      <w:r w:rsidRPr="002E6247">
        <w:t>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</w:r>
    </w:p>
    <w:p w:rsidR="00F44A67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A5B65">
        <w:t>год рождения;</w:t>
      </w:r>
    </w:p>
    <w:p w:rsidR="00F44A67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A5B65">
        <w:t>место жительства (наименование субъекта Российской Федерации, района, города, иного населенного пункта);</w:t>
      </w:r>
    </w:p>
    <w:p w:rsidR="00F44A67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A5B65"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F44A67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CC7191">
        <w:lastRenderedPageBreak/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F44A67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A5B65"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F44A67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A5B65">
        <w:t>если кандидат в заявлении о согласии баллотироваться указал свою принадлежность к политической партии, иному общественному объединению -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</w:t>
      </w:r>
    </w:p>
    <w:p w:rsidR="00F44A67" w:rsidRPr="007362BB" w:rsidRDefault="00F44A67" w:rsidP="00F44A6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8B50E3">
        <w:t>если у кандидата имелась или имеется судимость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 w:rsidRPr="008B50E3">
        <w:t xml:space="preserve">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погашена, – также сведения о дате снятия или погашения судимости</w:t>
      </w:r>
    </w:p>
    <w:p w:rsidR="00F44A67" w:rsidRPr="00B75949" w:rsidRDefault="00F44A67" w:rsidP="00F44A67">
      <w:pPr>
        <w:ind w:right="33"/>
        <w:jc w:val="both"/>
        <w:rPr>
          <w:szCs w:val="24"/>
        </w:rPr>
      </w:pPr>
      <w:r>
        <w:t>2.Указать в</w:t>
      </w:r>
      <w:r w:rsidRPr="00431949">
        <w:t xml:space="preserve"> информационных материалах </w:t>
      </w:r>
      <w:r w:rsidRPr="002A5B65">
        <w:t>субъект выдвижения (если кандидат выдвинут избирательным объединением - наименование этого избирательного объединения; если кандидат сам выдвинул свою кандидатуру – самовыдвижение)</w:t>
      </w:r>
      <w:r>
        <w:t>.</w:t>
      </w:r>
    </w:p>
    <w:p w:rsidR="00F44A67" w:rsidRPr="00B75949" w:rsidRDefault="00F44A67" w:rsidP="00F44A67">
      <w:pPr>
        <w:ind w:right="33"/>
        <w:jc w:val="both"/>
        <w:rPr>
          <w:szCs w:val="24"/>
        </w:rPr>
      </w:pPr>
      <w:r>
        <w:t xml:space="preserve">3.Кандидаты </w:t>
      </w:r>
      <w:r w:rsidRPr="007362BB">
        <w:t xml:space="preserve">в депутаты </w:t>
      </w:r>
      <w:r>
        <w:t>Ключ</w:t>
      </w:r>
      <w:r w:rsidRPr="007362BB">
        <w:t>евского районного Со</w:t>
      </w:r>
      <w:r>
        <w:t>брания</w:t>
      </w:r>
      <w:r w:rsidRPr="007362BB">
        <w:t xml:space="preserve"> депутатов Алтайского края седьмого созыва по </w:t>
      </w:r>
      <w:proofErr w:type="spellStart"/>
      <w:r>
        <w:t>четырех</w:t>
      </w:r>
      <w:r w:rsidRPr="007362BB">
        <w:t>мандатному</w:t>
      </w:r>
      <w:proofErr w:type="spellEnd"/>
      <w:r w:rsidRPr="007362BB">
        <w:t xml:space="preserve"> избирательному округу № 5</w:t>
      </w:r>
      <w:r>
        <w:t xml:space="preserve">, либо их доверенные лица представляют в избирательную комиссию муниципального образования Ключевский район Алтайского края фотографию в виде портретного снимка размером  9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. до «03» августа 2020 года.</w:t>
      </w:r>
    </w:p>
    <w:p w:rsidR="00F44A67" w:rsidRDefault="00F44A67" w:rsidP="00F44A67">
      <w:pPr>
        <w:ind w:right="33"/>
        <w:jc w:val="both"/>
        <w:rPr>
          <w:szCs w:val="24"/>
        </w:rPr>
      </w:pPr>
      <w:r>
        <w:t>4.Секретарю избирательной комиссии муниципального образования Ключевский район Алтайского края Н.Н. Марченко довести до сведения зарегистрированных кандидатов данное решение.</w:t>
      </w:r>
    </w:p>
    <w:p w:rsidR="00F44A67" w:rsidRDefault="00F44A67" w:rsidP="00F44A67">
      <w:pPr>
        <w:pStyle w:val="a3"/>
        <w:contextualSpacing/>
        <w:jc w:val="left"/>
      </w:pPr>
    </w:p>
    <w:p w:rsidR="00F44A67" w:rsidRDefault="00F44A67" w:rsidP="00F44A67">
      <w:pPr>
        <w:pStyle w:val="a3"/>
        <w:contextualSpacing/>
        <w:jc w:val="left"/>
      </w:pPr>
    </w:p>
    <w:p w:rsidR="00F44A67" w:rsidRDefault="00F44A67" w:rsidP="00F44A67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F44A67" w:rsidTr="00B17DE4">
        <w:tc>
          <w:tcPr>
            <w:tcW w:w="4248" w:type="dxa"/>
            <w:hideMark/>
          </w:tcPr>
          <w:p w:rsidR="00F44A67" w:rsidRDefault="00F44A67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A67" w:rsidRDefault="00F44A67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A67" w:rsidRDefault="00F44A67" w:rsidP="00B17DE4"/>
          <w:p w:rsidR="00F44A67" w:rsidRPr="00C62B11" w:rsidRDefault="00F44A67" w:rsidP="00B17DE4"/>
          <w:p w:rsidR="00F44A67" w:rsidRDefault="00F44A67" w:rsidP="00B17DE4">
            <w:r>
              <w:t>С.В. Сенина</w:t>
            </w:r>
          </w:p>
        </w:tc>
      </w:tr>
      <w:tr w:rsidR="00F44A67" w:rsidTr="00B17DE4">
        <w:tc>
          <w:tcPr>
            <w:tcW w:w="4248" w:type="dxa"/>
          </w:tcPr>
          <w:p w:rsidR="00F44A67" w:rsidRDefault="00F44A67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4A67" w:rsidRDefault="00F44A67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4A67" w:rsidRDefault="00F44A67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F44A67" w:rsidTr="00B17DE4">
        <w:tc>
          <w:tcPr>
            <w:tcW w:w="4248" w:type="dxa"/>
            <w:hideMark/>
          </w:tcPr>
          <w:p w:rsidR="00F44A67" w:rsidRDefault="00F44A67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A67" w:rsidRDefault="00F44A67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A67" w:rsidRDefault="00F44A67" w:rsidP="00B17DE4"/>
          <w:p w:rsidR="00F44A67" w:rsidRPr="00C62B11" w:rsidRDefault="00F44A67" w:rsidP="00B17DE4"/>
          <w:p w:rsidR="00F44A67" w:rsidRDefault="00F44A67" w:rsidP="00B17DE4">
            <w:r>
              <w:t>Н.Н. Марченко</w:t>
            </w:r>
          </w:p>
        </w:tc>
      </w:tr>
    </w:tbl>
    <w:p w:rsidR="00F44A67" w:rsidRDefault="00F44A67" w:rsidP="00F44A67">
      <w:pPr>
        <w:jc w:val="both"/>
      </w:pPr>
    </w:p>
    <w:sectPr w:rsidR="00F4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F71"/>
    <w:multiLevelType w:val="hybridMultilevel"/>
    <w:tmpl w:val="64A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4A67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44A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44A67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F44A67"/>
  </w:style>
  <w:style w:type="character" w:customStyle="1" w:styleId="a4">
    <w:name w:val="Основной текст Знак"/>
    <w:basedOn w:val="a0"/>
    <w:link w:val="a3"/>
    <w:uiPriority w:val="99"/>
    <w:rsid w:val="00F44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44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2020-07-16T10:24:00Z</dcterms:created>
  <dcterms:modified xsi:type="dcterms:W3CDTF">2020-07-16T10:24:00Z</dcterms:modified>
</cp:coreProperties>
</file>