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2C" w:rsidRPr="00BE13EB" w:rsidRDefault="0083641B" w:rsidP="0004522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04522C"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04522C" w:rsidRPr="00BE13EB" w:rsidRDefault="0004522C" w:rsidP="0004522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04522C" w:rsidRDefault="0004522C" w:rsidP="0004522C">
      <w:pPr>
        <w:jc w:val="center"/>
        <w:rPr>
          <w:b/>
          <w:sz w:val="32"/>
          <w:szCs w:val="28"/>
        </w:rPr>
      </w:pPr>
    </w:p>
    <w:p w:rsidR="0004522C" w:rsidRPr="0085530F" w:rsidRDefault="0004522C" w:rsidP="0004522C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04522C" w:rsidRDefault="00506482" w:rsidP="0004522C">
      <w:pPr>
        <w:pStyle w:val="1"/>
        <w:rPr>
          <w:szCs w:val="28"/>
        </w:rPr>
      </w:pPr>
      <w:r>
        <w:rPr>
          <w:szCs w:val="28"/>
        </w:rPr>
        <w:t>13.09.2</w:t>
      </w:r>
      <w:r w:rsidR="0004522C">
        <w:rPr>
          <w:szCs w:val="28"/>
        </w:rPr>
        <w:t xml:space="preserve">018                                                                                                   № </w:t>
      </w:r>
      <w:r>
        <w:rPr>
          <w:szCs w:val="28"/>
        </w:rPr>
        <w:t>294</w:t>
      </w:r>
    </w:p>
    <w:p w:rsidR="0004522C" w:rsidRPr="002E5040" w:rsidRDefault="0004522C" w:rsidP="0004522C">
      <w:pPr>
        <w:pStyle w:val="1"/>
        <w:jc w:val="center"/>
        <w:rPr>
          <w:b/>
          <w:sz w:val="20"/>
          <w:szCs w:val="28"/>
        </w:rPr>
      </w:pPr>
      <w:r w:rsidRPr="002E5040">
        <w:rPr>
          <w:sz w:val="20"/>
          <w:szCs w:val="28"/>
        </w:rPr>
        <w:t>с. Ключи</w:t>
      </w:r>
    </w:p>
    <w:p w:rsidR="0004522C" w:rsidRDefault="0004522C" w:rsidP="0004522C">
      <w:pPr>
        <w:rPr>
          <w:sz w:val="28"/>
          <w:szCs w:val="28"/>
        </w:rPr>
      </w:pPr>
    </w:p>
    <w:p w:rsidR="0004522C" w:rsidRDefault="0004522C" w:rsidP="00045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2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определения границ </w:t>
      </w:r>
    </w:p>
    <w:p w:rsidR="0004522C" w:rsidRDefault="0004522C" w:rsidP="00045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2C">
        <w:rPr>
          <w:rFonts w:ascii="Times New Roman" w:eastAsia="Times New Roman" w:hAnsi="Times New Roman" w:cs="Times New Roman"/>
          <w:sz w:val="28"/>
          <w:szCs w:val="28"/>
        </w:rPr>
        <w:t xml:space="preserve">прилегающих к некоторым организациям и </w:t>
      </w:r>
    </w:p>
    <w:p w:rsidR="0004522C" w:rsidRDefault="0004522C" w:rsidP="00045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2C">
        <w:rPr>
          <w:rFonts w:ascii="Times New Roman" w:eastAsia="Times New Roman" w:hAnsi="Times New Roman" w:cs="Times New Roman"/>
          <w:sz w:val="28"/>
          <w:szCs w:val="28"/>
        </w:rPr>
        <w:t xml:space="preserve">объектам территорий, на которых не допускается </w:t>
      </w:r>
    </w:p>
    <w:p w:rsidR="0004522C" w:rsidRDefault="0004522C" w:rsidP="00045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2C">
        <w:rPr>
          <w:rFonts w:ascii="Times New Roman" w:eastAsia="Times New Roman" w:hAnsi="Times New Roman" w:cs="Times New Roman"/>
          <w:sz w:val="28"/>
          <w:szCs w:val="28"/>
        </w:rPr>
        <w:t>розничная продажа алкогольной продукции,</w:t>
      </w:r>
    </w:p>
    <w:p w:rsidR="0004522C" w:rsidRDefault="0004522C" w:rsidP="00045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2C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22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4522C" w:rsidRPr="0004522C" w:rsidRDefault="0004522C" w:rsidP="0004522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Ключевский </w:t>
      </w:r>
      <w:r w:rsidRPr="0004522C">
        <w:rPr>
          <w:rFonts w:ascii="Times New Roman" w:eastAsia="Times New Roman" w:hAnsi="Times New Roman" w:cs="Times New Roman"/>
          <w:sz w:val="28"/>
          <w:szCs w:val="28"/>
        </w:rPr>
        <w:t>район Алтайского края</w:t>
      </w:r>
    </w:p>
    <w:p w:rsidR="0004522C" w:rsidRPr="0004522C" w:rsidRDefault="0004522C" w:rsidP="0004522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2C" w:rsidRPr="0004522C" w:rsidRDefault="0004522C" w:rsidP="0004522C">
      <w:pPr>
        <w:jc w:val="both"/>
        <w:rPr>
          <w:rFonts w:ascii="Times New Roman" w:hAnsi="Times New Roman" w:cs="Times New Roman"/>
          <w:sz w:val="28"/>
          <w:szCs w:val="28"/>
        </w:rPr>
      </w:pPr>
      <w:r w:rsidRPr="000452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522C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пунктом 2 и пунктом 4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045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03.07.2016 № 261-ФЗ «О внесении изменений в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22.11.1995 №171-ФЗ, </w:t>
      </w:r>
      <w:r w:rsidRPr="0004522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04522C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</w:t>
      </w:r>
    </w:p>
    <w:p w:rsidR="0004522C" w:rsidRPr="008B0288" w:rsidRDefault="0004522C" w:rsidP="0004522C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28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4522C" w:rsidRPr="0004522C" w:rsidRDefault="0004522C" w:rsidP="0004522C">
      <w:pPr>
        <w:spacing w:after="5"/>
        <w:ind w:right="-1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04522C">
        <w:rPr>
          <w:rFonts w:ascii="Times New Roman" w:hAnsi="Times New Roman" w:cs="Times New Roman"/>
          <w:sz w:val="28"/>
          <w:szCs w:val="28"/>
        </w:rPr>
        <w:t xml:space="preserve">    1. Утвердить Порядок определения границ прилегающих к некоторым организациям и объектам территорий, на которых не допускается розничная </w:t>
      </w:r>
      <w:r w:rsidRPr="0004522C">
        <w:rPr>
          <w:rFonts w:ascii="Times New Roman" w:hAnsi="Times New Roman" w:cs="Times New Roman"/>
          <w:sz w:val="28"/>
          <w:szCs w:val="28"/>
        </w:rPr>
        <w:lastRenderedPageBreak/>
        <w:t xml:space="preserve">продажа алкогольной продукции, на территории муниципального образования </w:t>
      </w:r>
      <w:r w:rsidR="00C238C9">
        <w:rPr>
          <w:rFonts w:ascii="Times New Roman" w:hAnsi="Times New Roman" w:cs="Times New Roman"/>
          <w:sz w:val="28"/>
          <w:szCs w:val="28"/>
        </w:rPr>
        <w:t>Ключевский</w:t>
      </w:r>
      <w:r w:rsidRPr="0004522C">
        <w:rPr>
          <w:rFonts w:ascii="Times New Roman" w:hAnsi="Times New Roman" w:cs="Times New Roman"/>
          <w:sz w:val="28"/>
          <w:szCs w:val="28"/>
        </w:rPr>
        <w:t xml:space="preserve"> район Алтайского края  (Приложение 1). </w:t>
      </w:r>
    </w:p>
    <w:p w:rsidR="0004522C" w:rsidRPr="0004522C" w:rsidRDefault="0004522C" w:rsidP="0004522C">
      <w:pPr>
        <w:spacing w:after="5"/>
        <w:ind w:right="-1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04522C">
        <w:rPr>
          <w:rFonts w:ascii="Times New Roman" w:hAnsi="Times New Roman" w:cs="Times New Roman"/>
          <w:sz w:val="28"/>
          <w:szCs w:val="28"/>
        </w:rPr>
        <w:t xml:space="preserve">    2. Определить способ расчета расстояния от организаций и (или) объектов, на прилегающих территориях которых не допускается розничная продажа алкогольной продукции, до границ данных прилегающих территорий (Приложение 2). </w:t>
      </w:r>
    </w:p>
    <w:p w:rsidR="0004522C" w:rsidRPr="0004522C" w:rsidRDefault="0004522C" w:rsidP="0004522C">
      <w:pPr>
        <w:spacing w:after="5"/>
        <w:ind w:right="-1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04522C">
        <w:rPr>
          <w:rFonts w:ascii="Times New Roman" w:hAnsi="Times New Roman" w:cs="Times New Roman"/>
          <w:sz w:val="28"/>
          <w:szCs w:val="28"/>
        </w:rPr>
        <w:t xml:space="preserve">3. Установить минимальное и максимальное значение расстояния от организаций и (или) объектов, на которых не допускается розничная продажа алкогольной продукции, до границ данных прилегающих территорий (Приложение 3). </w:t>
      </w:r>
    </w:p>
    <w:p w:rsidR="0004522C" w:rsidRPr="0004522C" w:rsidRDefault="0004522C" w:rsidP="0004522C">
      <w:pPr>
        <w:ind w:right="-1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04522C">
        <w:rPr>
          <w:rFonts w:ascii="Times New Roman" w:hAnsi="Times New Roman" w:cs="Times New Roman"/>
          <w:sz w:val="28"/>
          <w:szCs w:val="28"/>
        </w:rPr>
        <w:t>4.</w:t>
      </w:r>
      <w:r w:rsidRPr="00045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22C">
        <w:rPr>
          <w:rFonts w:ascii="Times New Roman" w:hAnsi="Times New Roman" w:cs="Times New Roman"/>
          <w:sz w:val="28"/>
          <w:szCs w:val="28"/>
        </w:rPr>
        <w:t xml:space="preserve">Утвердить Перечень организаций и объектов, на прилегающих территориях к которым, не допускается розничная продажа алкогольной продукции на территории муниципального образования </w:t>
      </w:r>
      <w:r w:rsidR="00C238C9">
        <w:rPr>
          <w:rFonts w:ascii="Times New Roman" w:hAnsi="Times New Roman" w:cs="Times New Roman"/>
          <w:sz w:val="28"/>
          <w:szCs w:val="28"/>
        </w:rPr>
        <w:t>Ключевский</w:t>
      </w:r>
      <w:r w:rsidRPr="0004522C">
        <w:rPr>
          <w:rFonts w:ascii="Times New Roman" w:hAnsi="Times New Roman" w:cs="Times New Roman"/>
          <w:sz w:val="28"/>
          <w:szCs w:val="28"/>
        </w:rPr>
        <w:t xml:space="preserve"> район Алтайского края (Приложение 4).</w:t>
      </w:r>
    </w:p>
    <w:p w:rsidR="0004522C" w:rsidRPr="0004522C" w:rsidRDefault="0004522C" w:rsidP="0004522C">
      <w:pPr>
        <w:ind w:right="-1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04522C">
        <w:rPr>
          <w:rFonts w:ascii="Times New Roman" w:hAnsi="Times New Roman" w:cs="Times New Roman"/>
          <w:sz w:val="28"/>
          <w:szCs w:val="28"/>
        </w:rPr>
        <w:t>5. Утвердить схемы границ прилегающих территорий к организациям и объектам, отмеченным в приложении 4 (Приложение 5).</w:t>
      </w:r>
    </w:p>
    <w:p w:rsidR="0004522C" w:rsidRDefault="0004522C" w:rsidP="0004522C">
      <w:pPr>
        <w:ind w:left="-15" w:right="-1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04522C">
        <w:rPr>
          <w:rFonts w:ascii="Times New Roman" w:hAnsi="Times New Roman" w:cs="Times New Roman"/>
          <w:sz w:val="28"/>
          <w:szCs w:val="28"/>
        </w:rPr>
        <w:t xml:space="preserve">6. Настоящее постановление разместить на официальном сайте администрации </w:t>
      </w:r>
      <w:r w:rsidR="00C238C9">
        <w:rPr>
          <w:rFonts w:ascii="Times New Roman" w:hAnsi="Times New Roman" w:cs="Times New Roman"/>
          <w:sz w:val="28"/>
          <w:szCs w:val="28"/>
        </w:rPr>
        <w:t>Ключевского</w:t>
      </w:r>
      <w:r w:rsidRPr="0004522C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C238C9">
        <w:rPr>
          <w:rFonts w:ascii="Times New Roman" w:hAnsi="Times New Roman" w:cs="Times New Roman"/>
          <w:sz w:val="28"/>
          <w:szCs w:val="28"/>
        </w:rPr>
        <w:t>.</w:t>
      </w:r>
    </w:p>
    <w:p w:rsidR="00C238C9" w:rsidRDefault="00C238C9" w:rsidP="0004522C">
      <w:pPr>
        <w:ind w:left="-15" w:right="-1"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C238C9" w:rsidRPr="0004522C" w:rsidRDefault="00C238C9" w:rsidP="00C238C9">
      <w:pPr>
        <w:ind w:left="-15" w:right="-1" w:firstLine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</w:t>
      </w:r>
      <w:proofErr w:type="spellEnd"/>
    </w:p>
    <w:p w:rsidR="0004522C" w:rsidRDefault="0004522C" w:rsidP="0004522C">
      <w:pPr>
        <w:spacing w:after="19"/>
        <w:jc w:val="both"/>
        <w:rPr>
          <w:szCs w:val="28"/>
        </w:rPr>
      </w:pPr>
    </w:p>
    <w:p w:rsidR="006302DE" w:rsidRDefault="006302DE" w:rsidP="0004522C">
      <w:pPr>
        <w:spacing w:after="19"/>
        <w:jc w:val="both"/>
        <w:rPr>
          <w:szCs w:val="28"/>
        </w:rPr>
      </w:pPr>
    </w:p>
    <w:p w:rsidR="006302DE" w:rsidRDefault="006302DE" w:rsidP="0004522C">
      <w:pPr>
        <w:spacing w:after="19"/>
        <w:jc w:val="both"/>
        <w:rPr>
          <w:szCs w:val="28"/>
        </w:rPr>
      </w:pPr>
    </w:p>
    <w:p w:rsidR="006302DE" w:rsidRDefault="006302DE" w:rsidP="0004522C">
      <w:pPr>
        <w:spacing w:after="19"/>
        <w:jc w:val="both"/>
        <w:rPr>
          <w:szCs w:val="28"/>
        </w:rPr>
      </w:pPr>
    </w:p>
    <w:p w:rsidR="006302DE" w:rsidRDefault="006302DE" w:rsidP="0004522C">
      <w:pPr>
        <w:spacing w:after="19"/>
        <w:jc w:val="both"/>
        <w:rPr>
          <w:szCs w:val="28"/>
        </w:rPr>
      </w:pPr>
    </w:p>
    <w:p w:rsidR="006302DE" w:rsidRDefault="006302DE" w:rsidP="0004522C">
      <w:pPr>
        <w:spacing w:after="19"/>
        <w:jc w:val="both"/>
        <w:rPr>
          <w:szCs w:val="28"/>
        </w:rPr>
      </w:pPr>
    </w:p>
    <w:p w:rsidR="006302DE" w:rsidRDefault="006302DE" w:rsidP="0004522C">
      <w:pPr>
        <w:spacing w:after="19"/>
        <w:jc w:val="both"/>
        <w:rPr>
          <w:szCs w:val="28"/>
        </w:rPr>
      </w:pPr>
    </w:p>
    <w:p w:rsidR="006302DE" w:rsidRDefault="006302DE" w:rsidP="0004522C">
      <w:pPr>
        <w:spacing w:after="19"/>
        <w:jc w:val="both"/>
        <w:rPr>
          <w:szCs w:val="28"/>
        </w:rPr>
      </w:pPr>
    </w:p>
    <w:p w:rsidR="006302DE" w:rsidRDefault="006302DE" w:rsidP="0004522C">
      <w:pPr>
        <w:spacing w:after="19"/>
        <w:jc w:val="both"/>
        <w:rPr>
          <w:szCs w:val="28"/>
        </w:rPr>
      </w:pPr>
    </w:p>
    <w:p w:rsidR="006302DE" w:rsidRDefault="006302DE" w:rsidP="0004522C">
      <w:pPr>
        <w:spacing w:after="19"/>
        <w:jc w:val="both"/>
        <w:rPr>
          <w:szCs w:val="28"/>
        </w:rPr>
      </w:pPr>
    </w:p>
    <w:p w:rsidR="006302DE" w:rsidRDefault="006302DE" w:rsidP="0004522C">
      <w:pPr>
        <w:spacing w:after="19"/>
        <w:jc w:val="both"/>
        <w:rPr>
          <w:szCs w:val="28"/>
        </w:rPr>
      </w:pPr>
    </w:p>
    <w:p w:rsidR="006302DE" w:rsidRDefault="006302DE" w:rsidP="0004522C">
      <w:pPr>
        <w:spacing w:after="19"/>
        <w:jc w:val="both"/>
        <w:rPr>
          <w:szCs w:val="28"/>
        </w:rPr>
      </w:pPr>
    </w:p>
    <w:p w:rsidR="006302DE" w:rsidRDefault="006302DE" w:rsidP="0004522C">
      <w:pPr>
        <w:spacing w:after="19"/>
        <w:jc w:val="both"/>
        <w:rPr>
          <w:szCs w:val="28"/>
        </w:rPr>
      </w:pPr>
    </w:p>
    <w:p w:rsidR="006302DE" w:rsidRDefault="006302DE" w:rsidP="0004522C">
      <w:pPr>
        <w:spacing w:after="19"/>
        <w:jc w:val="both"/>
        <w:rPr>
          <w:szCs w:val="28"/>
        </w:rPr>
      </w:pPr>
    </w:p>
    <w:p w:rsidR="006302DE" w:rsidRDefault="006302DE" w:rsidP="0004522C">
      <w:pPr>
        <w:spacing w:after="19"/>
        <w:jc w:val="both"/>
        <w:rPr>
          <w:szCs w:val="28"/>
        </w:rPr>
      </w:pPr>
    </w:p>
    <w:p w:rsidR="006302DE" w:rsidRDefault="006302DE" w:rsidP="0004522C">
      <w:pPr>
        <w:spacing w:after="19"/>
        <w:jc w:val="both"/>
        <w:rPr>
          <w:szCs w:val="28"/>
        </w:rPr>
      </w:pPr>
    </w:p>
    <w:p w:rsidR="006302DE" w:rsidRDefault="006302DE" w:rsidP="0004522C">
      <w:pPr>
        <w:spacing w:after="19"/>
        <w:jc w:val="both"/>
        <w:rPr>
          <w:szCs w:val="28"/>
        </w:rPr>
      </w:pPr>
    </w:p>
    <w:p w:rsidR="006302DE" w:rsidRPr="006302DE" w:rsidRDefault="006302DE" w:rsidP="006302DE">
      <w:pPr>
        <w:spacing w:after="19"/>
        <w:jc w:val="both"/>
        <w:rPr>
          <w:rFonts w:ascii="Times New Roman" w:hAnsi="Times New Roman" w:cs="Times New Roman"/>
          <w:szCs w:val="28"/>
        </w:rPr>
      </w:pPr>
      <w:proofErr w:type="spellStart"/>
      <w:r w:rsidRPr="006302DE">
        <w:rPr>
          <w:rFonts w:ascii="Times New Roman" w:hAnsi="Times New Roman" w:cs="Times New Roman"/>
          <w:szCs w:val="28"/>
        </w:rPr>
        <w:t>Сайганова</w:t>
      </w:r>
      <w:proofErr w:type="spellEnd"/>
      <w:r w:rsidRPr="006302DE">
        <w:rPr>
          <w:rFonts w:ascii="Times New Roman" w:hAnsi="Times New Roman" w:cs="Times New Roman"/>
          <w:szCs w:val="28"/>
        </w:rPr>
        <w:t xml:space="preserve"> Раиса Николаевна</w:t>
      </w:r>
    </w:p>
    <w:p w:rsidR="006302DE" w:rsidRPr="005D11DD" w:rsidRDefault="006302DE" w:rsidP="006302DE">
      <w:pPr>
        <w:ind w:left="5040" w:right="-283" w:hanging="11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 постановлению администрации </w:t>
      </w:r>
      <w:r w:rsidR="00146A9A">
        <w:rPr>
          <w:rFonts w:ascii="Times New Roman" w:hAnsi="Times New Roman" w:cs="Times New Roman"/>
          <w:sz w:val="28"/>
          <w:szCs w:val="28"/>
        </w:rPr>
        <w:t xml:space="preserve">Ключевского </w:t>
      </w:r>
      <w:r w:rsidRPr="005D11D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822D0F">
        <w:rPr>
          <w:rFonts w:ascii="Times New Roman" w:hAnsi="Times New Roman" w:cs="Times New Roman"/>
          <w:sz w:val="28"/>
          <w:szCs w:val="28"/>
        </w:rPr>
        <w:t>13.09.2018</w:t>
      </w:r>
      <w:r w:rsidRPr="005D11DD">
        <w:rPr>
          <w:rFonts w:ascii="Times New Roman" w:hAnsi="Times New Roman" w:cs="Times New Roman"/>
          <w:sz w:val="28"/>
          <w:szCs w:val="28"/>
        </w:rPr>
        <w:t xml:space="preserve">  № </w:t>
      </w:r>
      <w:r w:rsidR="00822D0F">
        <w:rPr>
          <w:rFonts w:ascii="Times New Roman" w:hAnsi="Times New Roman" w:cs="Times New Roman"/>
          <w:sz w:val="28"/>
          <w:szCs w:val="28"/>
        </w:rPr>
        <w:t>294</w:t>
      </w:r>
      <w:bookmarkStart w:id="0" w:name="_GoBack"/>
      <w:bookmarkEnd w:id="0"/>
      <w:r w:rsidRPr="005D1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2DE" w:rsidRPr="005D11DD" w:rsidRDefault="006302DE" w:rsidP="006302DE">
      <w:pPr>
        <w:spacing w:after="21" w:line="25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02DE" w:rsidRPr="005D11DD" w:rsidRDefault="006302DE" w:rsidP="006302DE">
      <w:pPr>
        <w:ind w:left="10" w:right="51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2DE" w:rsidRPr="005D11DD" w:rsidRDefault="006302DE" w:rsidP="006302DE">
      <w:pPr>
        <w:ind w:left="10" w:right="5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</w:t>
      </w:r>
      <w:r w:rsidR="00146A9A">
        <w:rPr>
          <w:rFonts w:ascii="Times New Roman" w:hAnsi="Times New Roman" w:cs="Times New Roman"/>
          <w:b/>
          <w:sz w:val="28"/>
          <w:szCs w:val="28"/>
        </w:rPr>
        <w:t>Ключевский</w:t>
      </w:r>
      <w:r w:rsidRPr="005D11DD">
        <w:rPr>
          <w:rFonts w:ascii="Times New Roman" w:hAnsi="Times New Roman" w:cs="Times New Roman"/>
          <w:b/>
          <w:sz w:val="28"/>
          <w:szCs w:val="28"/>
        </w:rPr>
        <w:t xml:space="preserve"> район Алтайского края </w:t>
      </w:r>
    </w:p>
    <w:p w:rsidR="006302DE" w:rsidRPr="005D11DD" w:rsidRDefault="006302DE" w:rsidP="006302DE">
      <w:pPr>
        <w:pStyle w:val="1"/>
        <w:keepLines/>
        <w:spacing w:line="268" w:lineRule="auto"/>
        <w:ind w:left="201" w:right="53" w:hanging="201"/>
        <w:rPr>
          <w:szCs w:val="28"/>
        </w:rPr>
      </w:pPr>
      <w:r w:rsidRPr="005D11DD">
        <w:rPr>
          <w:szCs w:val="28"/>
          <w:lang w:val="en-US"/>
        </w:rPr>
        <w:t>I</w:t>
      </w:r>
      <w:r w:rsidRPr="005D11DD">
        <w:rPr>
          <w:szCs w:val="28"/>
        </w:rPr>
        <w:t xml:space="preserve">.Общие положения </w:t>
      </w:r>
    </w:p>
    <w:p w:rsidR="006302DE" w:rsidRPr="005D11DD" w:rsidRDefault="006302DE" w:rsidP="00146A9A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sz w:val="28"/>
          <w:szCs w:val="28"/>
        </w:rPr>
        <w:t xml:space="preserve">  </w:t>
      </w:r>
      <w:r w:rsidRPr="005D11DD">
        <w:rPr>
          <w:rFonts w:ascii="Times New Roman" w:hAnsi="Times New Roman" w:cs="Times New Roman"/>
          <w:sz w:val="28"/>
          <w:szCs w:val="28"/>
        </w:rPr>
        <w:tab/>
        <w:t xml:space="preserve">1.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</w:t>
      </w:r>
      <w:r w:rsidR="007E21BC">
        <w:rPr>
          <w:rFonts w:ascii="Times New Roman" w:hAnsi="Times New Roman" w:cs="Times New Roman"/>
          <w:sz w:val="28"/>
          <w:szCs w:val="28"/>
        </w:rPr>
        <w:t>Ключевский</w:t>
      </w:r>
      <w:r w:rsidRPr="005D11DD">
        <w:rPr>
          <w:rFonts w:ascii="Times New Roman" w:hAnsi="Times New Roman" w:cs="Times New Roman"/>
          <w:sz w:val="28"/>
          <w:szCs w:val="28"/>
        </w:rPr>
        <w:t xml:space="preserve"> район Алтайского края (далее - Порядок) разработан во исполнение пунктов 2 и 4 статьи 16 Федерального закона от 22.11.95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утверждённых постановлением Правительства Российской Федерации от 27.12.2012 № 1425. </w:t>
      </w:r>
    </w:p>
    <w:p w:rsidR="006302DE" w:rsidRPr="005D11DD" w:rsidRDefault="006302DE" w:rsidP="007E21BC">
      <w:pPr>
        <w:pStyle w:val="s1"/>
        <w:shd w:val="clear" w:color="auto" w:fill="FFFFFF"/>
        <w:ind w:right="-1" w:firstLine="1"/>
        <w:jc w:val="both"/>
        <w:rPr>
          <w:sz w:val="28"/>
          <w:szCs w:val="28"/>
        </w:rPr>
      </w:pPr>
      <w:r w:rsidRPr="005D11DD">
        <w:rPr>
          <w:sz w:val="28"/>
          <w:szCs w:val="28"/>
        </w:rPr>
        <w:t xml:space="preserve">        2. Розничная продажа алкогольной продукции и розничная продажа алкогольной продукции при оказании услуг общественного питания (за исключением случаев, указанных в подпункте 3 и 6 пункта 2 ст.16 Федерального закона от 22.11.95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 не допускаются:</w:t>
      </w:r>
    </w:p>
    <w:p w:rsidR="006302DE" w:rsidRPr="005D11DD" w:rsidRDefault="006302DE" w:rsidP="007E21BC">
      <w:pPr>
        <w:pStyle w:val="s1"/>
        <w:shd w:val="clear" w:color="auto" w:fill="FFFFFF"/>
        <w:ind w:right="-1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1) в зданиях, строениях, сооружениях, помещениях, находящихся во владении, распоряжении и (или) пользовании: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образовательных организаций;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индивидуальных предпринимателей, осуществляющих образовательную деятельность, и (или) организаций, осуществляющих обучение несовершеннолетних;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 xml:space="preserve">юридических лиц независимо от организационно-правовой формы и индивидуальных предпринимателей, осуществляющих в качестве основного </w:t>
      </w:r>
      <w:r w:rsidRPr="005D11DD">
        <w:rPr>
          <w:sz w:val="28"/>
          <w:szCs w:val="28"/>
        </w:rPr>
        <w:lastRenderedPageBreak/>
        <w:t>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Федерации, а также юридических лиц независимо от организационно-правовой формы и индивидуальных предпринимателей, осуществляющих наряду с основной (уставной) деятельностью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юридических лиц независимо от организационно-правовой формы и индивидуальных предпринимателей, осуществляющих деятельность в области культуры.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Запрет на розничную продажу алкогольной продукции и розничную продажу алкогольной продукции при оказании услуг общественного питания, указанный в настоящем подпункте, действует в отношении зданий, строений, сооружений и помещений, используемых для непосредственного осуществления соответствующих видов деятельности;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2) на спортивных сооружениях, которые являются объектами недвижимости и права на которые зарегистрированы в установленном порядке;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3) на оптовых и розничных рынках;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4)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5)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6) на вокзалах;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7) в местах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8) в местах массового скопления граждан в период проведения публичных мероприятий, организуемых в соответствии с </w:t>
      </w:r>
      <w:hyperlink r:id="rId4" w:anchor="/document/12135831/entry/0" w:history="1">
        <w:r w:rsidRPr="005D11DD">
          <w:rPr>
            <w:rStyle w:val="a5"/>
            <w:sz w:val="28"/>
            <w:szCs w:val="28"/>
          </w:rPr>
          <w:t>Федеральным законом</w:t>
        </w:r>
      </w:hyperlink>
      <w:r w:rsidRPr="005D11DD">
        <w:rPr>
          <w:sz w:val="28"/>
          <w:szCs w:val="28"/>
        </w:rPr>
        <w:t xml:space="preserve"> от 19 июня 2004 года N 54-ФЗ "О собраниях, митингах, демонстрациях, шествиях и </w:t>
      </w:r>
      <w:r w:rsidRPr="005D11DD">
        <w:rPr>
          <w:sz w:val="28"/>
          <w:szCs w:val="28"/>
        </w:rPr>
        <w:lastRenderedPageBreak/>
        <w:t>пикетированиях", и на прилегающих к таким местам территориях, границы которых устанавливаются органами государственной власти субъектов Российской Федерации при согласовании проведения таких мероприятий;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9) в нестационарных торговых объектах (за исключением случаев, предусмотренных ст.16 Федерального закона от 22.11.95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10) на территориях, прилегающих: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 xml:space="preserve">к </w:t>
      </w:r>
      <w:r w:rsidR="00915C3B">
        <w:rPr>
          <w:sz w:val="28"/>
          <w:szCs w:val="28"/>
        </w:rPr>
        <w:t xml:space="preserve"> </w:t>
      </w:r>
      <w:r w:rsidRPr="005D11DD">
        <w:rPr>
          <w:sz w:val="28"/>
          <w:szCs w:val="28"/>
        </w:rPr>
        <w:t>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proofErr w:type="gramStart"/>
      <w:r w:rsidRPr="005D11DD">
        <w:rPr>
          <w:sz w:val="28"/>
          <w:szCs w:val="28"/>
        </w:rPr>
        <w:t>к</w:t>
      </w:r>
      <w:r w:rsidR="00915C3B">
        <w:rPr>
          <w:sz w:val="28"/>
          <w:szCs w:val="28"/>
        </w:rPr>
        <w:t xml:space="preserve"> </w:t>
      </w:r>
      <w:r w:rsidRPr="005D11DD">
        <w:rPr>
          <w:sz w:val="28"/>
          <w:szCs w:val="28"/>
        </w:rPr>
        <w:t xml:space="preserve">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  <w:proofErr w:type="gramEnd"/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к</w:t>
      </w:r>
      <w:r w:rsidR="00915C3B">
        <w:rPr>
          <w:sz w:val="28"/>
          <w:szCs w:val="28"/>
        </w:rPr>
        <w:t xml:space="preserve"> </w:t>
      </w:r>
      <w:r w:rsidRPr="005D11DD">
        <w:rPr>
          <w:sz w:val="28"/>
          <w:szCs w:val="28"/>
        </w:rPr>
        <w:t xml:space="preserve">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к спортивным сооружениям, которые являются объектами недвижимости и права на которые зарегистрированы в установленном порядке;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к местам, указанным в </w:t>
      </w:r>
      <w:hyperlink r:id="rId5" w:anchor="/document/10105489/entry/16205" w:history="1">
        <w:r w:rsidRPr="005D11DD">
          <w:rPr>
            <w:rStyle w:val="a5"/>
            <w:sz w:val="28"/>
            <w:szCs w:val="28"/>
          </w:rPr>
          <w:t>подпункте 6</w:t>
        </w:r>
      </w:hyperlink>
      <w:r w:rsidRPr="005D11DD">
        <w:rPr>
          <w:sz w:val="28"/>
          <w:szCs w:val="28"/>
        </w:rPr>
        <w:t xml:space="preserve"> и 7 настоящего пункта.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Запрет на розничную продажу алкогольной продукции и розничную продажу алкогольной продукции при оказании услуг общественного питания, установленный </w:t>
      </w:r>
      <w:hyperlink r:id="rId6" w:anchor="/document/10105489/entry/1620102" w:history="1">
        <w:r w:rsidRPr="005D11DD">
          <w:rPr>
            <w:rStyle w:val="a5"/>
            <w:sz w:val="28"/>
            <w:szCs w:val="28"/>
          </w:rPr>
          <w:t>абзацами вторым - четвертым</w:t>
        </w:r>
      </w:hyperlink>
      <w:r w:rsidRPr="005D11DD">
        <w:rPr>
          <w:sz w:val="28"/>
          <w:szCs w:val="28"/>
        </w:rPr>
        <w:t> настоящего подпункта, 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 xml:space="preserve">11) несовершеннолетним. 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</w:t>
      </w:r>
      <w:r w:rsidRPr="005D11DD">
        <w:rPr>
          <w:sz w:val="28"/>
          <w:szCs w:val="28"/>
        </w:rPr>
        <w:lastRenderedPageBreak/>
        <w:t>этого покупателя документ, позволяющий установить возраст этого покупателя. </w:t>
      </w:r>
      <w:hyperlink r:id="rId7" w:anchor="/document/71703116/entry/1000" w:history="1">
        <w:r w:rsidRPr="005D11DD">
          <w:rPr>
            <w:rStyle w:val="a5"/>
            <w:sz w:val="28"/>
            <w:szCs w:val="28"/>
          </w:rPr>
          <w:t>Перечень</w:t>
        </w:r>
      </w:hyperlink>
      <w:r w:rsidRPr="005D11DD">
        <w:rPr>
          <w:sz w:val="28"/>
          <w:szCs w:val="28"/>
        </w:rPr>
        <w:t xml:space="preserve"> соответствующих документов устанавливается </w:t>
      </w:r>
      <w:hyperlink r:id="rId8" w:anchor="/document/12184493/entry/1" w:history="1">
        <w:r w:rsidRPr="005D11DD">
          <w:rPr>
            <w:rStyle w:val="a5"/>
            <w:sz w:val="28"/>
            <w:szCs w:val="28"/>
          </w:rPr>
          <w:t>уполномоченным</w:t>
        </w:r>
      </w:hyperlink>
      <w:r w:rsidRPr="005D11DD">
        <w:rPr>
          <w:sz w:val="28"/>
          <w:szCs w:val="28"/>
        </w:rPr>
        <w:t> Правительством Российской Федерации федеральным органом исполнительной власти;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12) - без соответствующей лицензии, без сопроводительных документов в соответствии с требованиями </w:t>
      </w:r>
      <w:hyperlink r:id="rId9" w:anchor="/document/10105489/entry/1002" w:history="1">
        <w:r w:rsidRPr="005D11DD">
          <w:rPr>
            <w:rStyle w:val="a5"/>
            <w:sz w:val="28"/>
            <w:szCs w:val="28"/>
          </w:rPr>
          <w:t>статьи 10.2</w:t>
        </w:r>
      </w:hyperlink>
      <w:r w:rsidRPr="005D11DD">
        <w:rPr>
          <w:sz w:val="28"/>
          <w:szCs w:val="28"/>
        </w:rPr>
        <w:t xml:space="preserve">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 xml:space="preserve">       - без информации, установленной </w:t>
      </w:r>
      <w:hyperlink r:id="rId10" w:anchor="/document/10105489/entry/113" w:history="1">
        <w:r w:rsidRPr="005D11DD">
          <w:rPr>
            <w:rStyle w:val="a5"/>
            <w:sz w:val="28"/>
            <w:szCs w:val="28"/>
          </w:rPr>
          <w:t>пунктом 3 статьи 11</w:t>
        </w:r>
      </w:hyperlink>
      <w:r w:rsidRPr="005D11DD">
        <w:rPr>
          <w:sz w:val="28"/>
          <w:szCs w:val="28"/>
        </w:rPr>
        <w:t xml:space="preserve">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 xml:space="preserve">      - без деклараций о соответствии, без маркировки в соответствии со </w:t>
      </w:r>
      <w:hyperlink r:id="rId11" w:anchor="/document/10105489/entry/12" w:history="1">
        <w:r w:rsidRPr="005D11DD">
          <w:rPr>
            <w:rStyle w:val="a5"/>
            <w:sz w:val="28"/>
            <w:szCs w:val="28"/>
          </w:rPr>
          <w:t>статьей 12</w:t>
        </w:r>
      </w:hyperlink>
      <w:r w:rsidRPr="005D11DD">
        <w:rPr>
          <w:sz w:val="28"/>
          <w:szCs w:val="28"/>
        </w:rPr>
        <w:t xml:space="preserve">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13) без предоставления покупателю документа с наличием на нем штрихового кода, содержащего сведения по </w:t>
      </w:r>
      <w:hyperlink r:id="rId12" w:anchor="/document/71733598/entry/1000" w:history="1">
        <w:r w:rsidRPr="005D11DD">
          <w:rPr>
            <w:rStyle w:val="a5"/>
            <w:sz w:val="28"/>
            <w:szCs w:val="28"/>
          </w:rPr>
          <w:t>перечню</w:t>
        </w:r>
      </w:hyperlink>
      <w:r w:rsidRPr="005D11DD">
        <w:rPr>
          <w:sz w:val="28"/>
          <w:szCs w:val="28"/>
        </w:rPr>
        <w:t xml:space="preserve">, утвержденному 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продукции, о факте фиксации информации о розничной продаже алкогольной продукции в единой государственной автоматизированной информационной системе, за исключением случаев, предусмотренных   </w:t>
      </w:r>
      <w:hyperlink r:id="rId13" w:anchor="/document/10105489/entry/8021" w:history="1">
        <w:r w:rsidRPr="005D11DD">
          <w:rPr>
            <w:rStyle w:val="a5"/>
            <w:sz w:val="28"/>
            <w:szCs w:val="28"/>
          </w:rPr>
          <w:t>пунктом 2.1 статьи 8</w:t>
        </w:r>
      </w:hyperlink>
      <w:r w:rsidRPr="005D11DD">
        <w:rPr>
          <w:sz w:val="28"/>
          <w:szCs w:val="28"/>
        </w:rPr>
        <w:t xml:space="preserve"> Федерального закона от 22.11.95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14) дистанционным способом;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15)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миллилитров.</w:t>
      </w:r>
    </w:p>
    <w:p w:rsidR="006302DE" w:rsidRPr="005D11DD" w:rsidRDefault="006302DE" w:rsidP="006302DE">
      <w:pPr>
        <w:rPr>
          <w:rFonts w:ascii="Times New Roman" w:hAnsi="Times New Roman" w:cs="Times New Roman"/>
          <w:sz w:val="28"/>
          <w:szCs w:val="28"/>
        </w:rPr>
      </w:pPr>
    </w:p>
    <w:p w:rsidR="006302DE" w:rsidRPr="00CB195B" w:rsidRDefault="006302DE" w:rsidP="00CB195B">
      <w:pPr>
        <w:pStyle w:val="1"/>
        <w:keepLines/>
        <w:ind w:left="10" w:hanging="10"/>
        <w:jc w:val="center"/>
        <w:rPr>
          <w:b/>
          <w:szCs w:val="28"/>
        </w:rPr>
      </w:pPr>
      <w:r w:rsidRPr="00CB195B">
        <w:rPr>
          <w:b/>
          <w:szCs w:val="28"/>
          <w:lang w:val="en-US"/>
        </w:rPr>
        <w:lastRenderedPageBreak/>
        <w:t>II</w:t>
      </w:r>
      <w:r w:rsidRPr="00CB195B">
        <w:rPr>
          <w:b/>
          <w:szCs w:val="28"/>
        </w:rPr>
        <w:t>.</w:t>
      </w:r>
      <w:r w:rsidR="00CB195B" w:rsidRPr="00CB195B">
        <w:rPr>
          <w:b/>
          <w:szCs w:val="28"/>
        </w:rPr>
        <w:t xml:space="preserve"> </w:t>
      </w:r>
      <w:r w:rsidRPr="00CB195B">
        <w:rPr>
          <w:b/>
          <w:szCs w:val="28"/>
        </w:rPr>
        <w:t>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6302DE" w:rsidRPr="005D11DD" w:rsidRDefault="006302DE" w:rsidP="006302DE">
      <w:pPr>
        <w:spacing w:after="2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2DE" w:rsidRPr="005D11DD" w:rsidRDefault="006302DE" w:rsidP="006302DE">
      <w:pPr>
        <w:ind w:right="4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sz w:val="28"/>
          <w:szCs w:val="28"/>
        </w:rPr>
        <w:t xml:space="preserve">1. В целях настоящего Порядка используются следующие понятия: </w:t>
      </w:r>
    </w:p>
    <w:p w:rsidR="006302DE" w:rsidRPr="005D11DD" w:rsidRDefault="006302DE" w:rsidP="005D11DD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b/>
          <w:i/>
          <w:sz w:val="28"/>
          <w:szCs w:val="28"/>
        </w:rPr>
        <w:t xml:space="preserve">детские организации </w:t>
      </w:r>
      <w:r w:rsidRPr="005D11DD">
        <w:rPr>
          <w:rFonts w:ascii="Times New Roman" w:hAnsi="Times New Roman" w:cs="Times New Roman"/>
          <w:sz w:val="28"/>
          <w:szCs w:val="28"/>
        </w:rPr>
        <w:t xml:space="preserve">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80.1, кроме кода 80.10.3); </w:t>
      </w:r>
    </w:p>
    <w:p w:rsidR="006302DE" w:rsidRPr="005D11DD" w:rsidRDefault="006302DE" w:rsidP="005D11DD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b/>
          <w:sz w:val="28"/>
          <w:szCs w:val="28"/>
        </w:rPr>
        <w:t>образовательные организации</w:t>
      </w:r>
      <w:r w:rsidRPr="005D11DD">
        <w:rPr>
          <w:rFonts w:ascii="Times New Roman" w:hAnsi="Times New Roman" w:cs="Times New Roman"/>
          <w:sz w:val="28"/>
          <w:szCs w:val="28"/>
        </w:rPr>
        <w:t xml:space="preserve"> - организации, определенные в соответствии с Федеральным Законом от 29.12.2012 № 273-ФЗ «Об образовании в Российской Федерации» и имеющие лицензию на осуществление образовательной деятельности;</w:t>
      </w:r>
    </w:p>
    <w:p w:rsidR="006302DE" w:rsidRPr="005D11DD" w:rsidRDefault="006302DE" w:rsidP="005D11DD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sz w:val="28"/>
          <w:szCs w:val="28"/>
        </w:rPr>
        <w:t xml:space="preserve"> </w:t>
      </w:r>
      <w:r w:rsidRPr="005D11DD">
        <w:rPr>
          <w:rFonts w:ascii="Times New Roman" w:hAnsi="Times New Roman" w:cs="Times New Roman"/>
          <w:b/>
          <w:i/>
          <w:sz w:val="28"/>
          <w:szCs w:val="28"/>
        </w:rPr>
        <w:t>стационарный торговый объект</w:t>
      </w:r>
      <w:r w:rsidRPr="005D11DD">
        <w:rPr>
          <w:rFonts w:ascii="Times New Roman" w:hAnsi="Times New Roman" w:cs="Times New Roman"/>
          <w:sz w:val="28"/>
          <w:szCs w:val="28"/>
        </w:rPr>
        <w:t xml:space="preserve">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6302DE" w:rsidRPr="005D11DD" w:rsidRDefault="006302DE" w:rsidP="005D11DD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sz w:val="28"/>
          <w:szCs w:val="28"/>
        </w:rPr>
        <w:t xml:space="preserve"> </w:t>
      </w:r>
      <w:r w:rsidRPr="005D11DD">
        <w:rPr>
          <w:rFonts w:ascii="Times New Roman" w:hAnsi="Times New Roman" w:cs="Times New Roman"/>
          <w:b/>
          <w:i/>
          <w:sz w:val="28"/>
          <w:szCs w:val="28"/>
        </w:rPr>
        <w:t xml:space="preserve">медицинская </w:t>
      </w:r>
      <w:r w:rsidRPr="005D11DD">
        <w:rPr>
          <w:rFonts w:ascii="Times New Roman" w:hAnsi="Times New Roman" w:cs="Times New Roman"/>
          <w:b/>
          <w:i/>
          <w:sz w:val="28"/>
          <w:szCs w:val="28"/>
        </w:rPr>
        <w:tab/>
        <w:t>организация</w:t>
      </w:r>
      <w:r w:rsidRPr="005D11DD">
        <w:rPr>
          <w:rFonts w:ascii="Times New Roman" w:hAnsi="Times New Roman" w:cs="Times New Roman"/>
          <w:sz w:val="28"/>
          <w:szCs w:val="28"/>
        </w:rPr>
        <w:t xml:space="preserve"> - </w:t>
      </w:r>
      <w:r w:rsidRPr="005D11DD">
        <w:rPr>
          <w:rFonts w:ascii="Times New Roman" w:hAnsi="Times New Roman" w:cs="Times New Roman"/>
          <w:sz w:val="28"/>
          <w:szCs w:val="28"/>
        </w:rPr>
        <w:tab/>
        <w:t xml:space="preserve">юридическое лицо </w:t>
      </w:r>
      <w:r w:rsidRPr="005D11DD">
        <w:rPr>
          <w:rFonts w:ascii="Times New Roman" w:hAnsi="Times New Roman" w:cs="Times New Roman"/>
          <w:sz w:val="28"/>
          <w:szCs w:val="28"/>
        </w:rPr>
        <w:tab/>
        <w:t xml:space="preserve">независимо от </w:t>
      </w:r>
      <w:r w:rsidRPr="005D11DD">
        <w:rPr>
          <w:rFonts w:ascii="Times New Roman" w:hAnsi="Times New Roman" w:cs="Times New Roman"/>
          <w:sz w:val="28"/>
          <w:szCs w:val="28"/>
        </w:rPr>
        <w:tab/>
        <w:t xml:space="preserve">организационно-правовой </w:t>
      </w:r>
      <w:r w:rsidRPr="005D11DD">
        <w:rPr>
          <w:rFonts w:ascii="Times New Roman" w:hAnsi="Times New Roman" w:cs="Times New Roman"/>
          <w:sz w:val="28"/>
          <w:szCs w:val="28"/>
        </w:rPr>
        <w:tab/>
        <w:t xml:space="preserve">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</w:t>
      </w:r>
    </w:p>
    <w:p w:rsidR="006302DE" w:rsidRPr="005D11DD" w:rsidRDefault="006302DE" w:rsidP="005D11DD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sz w:val="28"/>
          <w:szCs w:val="28"/>
        </w:rPr>
        <w:t xml:space="preserve">К медицинским организациям приравниваются индивидуальные предприниматели, осуществляющие медицинскую деятельность, а также юридические лица независимо от организационно-правовой формы, осуществляющие наряду с основной (уставной) деятельностью медицинскую деятельность. </w:t>
      </w:r>
    </w:p>
    <w:p w:rsidR="006302DE" w:rsidRPr="005D11DD" w:rsidRDefault="006302DE" w:rsidP="00CB195B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sz w:val="28"/>
          <w:szCs w:val="28"/>
        </w:rPr>
        <w:t xml:space="preserve">К медицинским организациям не относятся фармацевтические организации. Установление прилегающих территорий к организациям, осуществляющим фармацевтическую деятельность (аптечным пунктам, киоскам, магазинам и пр.), не требуется; </w:t>
      </w:r>
    </w:p>
    <w:p w:rsidR="006302DE" w:rsidRPr="005D11DD" w:rsidRDefault="006302DE" w:rsidP="005D11DD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b/>
          <w:i/>
          <w:sz w:val="28"/>
          <w:szCs w:val="28"/>
        </w:rPr>
        <w:t>объекты спорта</w:t>
      </w:r>
      <w:r w:rsidRPr="005D11DD">
        <w:rPr>
          <w:rFonts w:ascii="Times New Roman" w:hAnsi="Times New Roman" w:cs="Times New Roman"/>
          <w:sz w:val="28"/>
          <w:szCs w:val="28"/>
        </w:rPr>
        <w:t xml:space="preserve">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сооружения; спортивное сооружение - инженерно-строительный </w:t>
      </w:r>
      <w:r w:rsidRPr="005D11DD">
        <w:rPr>
          <w:rFonts w:ascii="Times New Roman" w:hAnsi="Times New Roman" w:cs="Times New Roman"/>
          <w:sz w:val="28"/>
          <w:szCs w:val="28"/>
        </w:rPr>
        <w:lastRenderedPageBreak/>
        <w:t xml:space="preserve">объект, созданный для проведения физкультурных мероприятий и (или) спортивных мероприятий и имеющий пространственно-территориальные границы; </w:t>
      </w:r>
    </w:p>
    <w:p w:rsidR="006302DE" w:rsidRPr="005D11DD" w:rsidRDefault="006302DE" w:rsidP="005D11DD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b/>
          <w:i/>
          <w:sz w:val="28"/>
          <w:szCs w:val="28"/>
        </w:rPr>
        <w:t>обособленная территория</w:t>
      </w:r>
      <w:r w:rsidRPr="005D11DD">
        <w:rPr>
          <w:rFonts w:ascii="Times New Roman" w:hAnsi="Times New Roman" w:cs="Times New Roman"/>
          <w:sz w:val="28"/>
          <w:szCs w:val="28"/>
        </w:rPr>
        <w:t xml:space="preserve"> - территория, границы которой обозначены ограждением (объектами искусственного происхождения (забором)), прилегающая к зданию (строению, сооружению), в котором расположены организации и (или) объекты. </w:t>
      </w:r>
    </w:p>
    <w:p w:rsidR="006302DE" w:rsidRPr="005D11DD" w:rsidRDefault="006302DE" w:rsidP="005D11DD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sz w:val="28"/>
          <w:szCs w:val="28"/>
        </w:rPr>
        <w:t xml:space="preserve">При отсутствии ограждения (объектов искусственного происхождения) под обособленной территорией в целях настоящего Порядка понимается земельный участок, сформированный и предоставленный в установленном законодательством порядке; </w:t>
      </w:r>
    </w:p>
    <w:p w:rsidR="006302DE" w:rsidRPr="005D11DD" w:rsidRDefault="006302DE" w:rsidP="005D11DD">
      <w:pPr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b/>
          <w:i/>
          <w:sz w:val="28"/>
          <w:szCs w:val="28"/>
        </w:rPr>
        <w:t>объекты военной инфраструктуры</w:t>
      </w:r>
      <w:r w:rsidRPr="005D11DD">
        <w:rPr>
          <w:rFonts w:ascii="Times New Roman" w:hAnsi="Times New Roman" w:cs="Times New Roman"/>
          <w:sz w:val="28"/>
          <w:szCs w:val="28"/>
        </w:rPr>
        <w:t xml:space="preserve"> - специальные технологические комплексы, здания и сооружения, предназначенные для управления войсками, размещения и хранения военной техники, военного имущества и оборудования, испытания вооружения, а также военные городки, производственные предприятия, общественные здания и сооружения Вооружённых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6302DE" w:rsidRPr="005D11DD" w:rsidRDefault="006302DE" w:rsidP="005D11DD">
      <w:pPr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b/>
          <w:i/>
          <w:sz w:val="28"/>
          <w:szCs w:val="28"/>
        </w:rPr>
        <w:t>оптовые и розничные рынки</w:t>
      </w:r>
      <w:r w:rsidRPr="005D11DD">
        <w:rPr>
          <w:rFonts w:ascii="Times New Roman" w:hAnsi="Times New Roman" w:cs="Times New Roman"/>
          <w:sz w:val="28"/>
          <w:szCs w:val="28"/>
        </w:rPr>
        <w:t xml:space="preserve"> - имущественные комплексы, предназначенные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цен и имеющие в своём составе торговые места; </w:t>
      </w:r>
    </w:p>
    <w:p w:rsidR="006302DE" w:rsidRPr="005D11DD" w:rsidRDefault="006302DE" w:rsidP="005D11DD">
      <w:pPr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b/>
          <w:i/>
          <w:sz w:val="28"/>
          <w:szCs w:val="28"/>
        </w:rPr>
        <w:t>вокзалы</w:t>
      </w:r>
      <w:r w:rsidRPr="005D11DD">
        <w:rPr>
          <w:rFonts w:ascii="Times New Roman" w:hAnsi="Times New Roman" w:cs="Times New Roman"/>
          <w:sz w:val="28"/>
          <w:szCs w:val="28"/>
        </w:rPr>
        <w:t xml:space="preserve"> - объекты железнодорожного транспорта в соответствии с Федеральным законом от 10.01.2003 № 18-ФЗ «Устав железнодорожного транспорта Российской Федерации»; </w:t>
      </w:r>
    </w:p>
    <w:p w:rsidR="006302DE" w:rsidRPr="005D11DD" w:rsidRDefault="006302DE" w:rsidP="005D11DD">
      <w:pPr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b/>
          <w:i/>
          <w:sz w:val="28"/>
          <w:szCs w:val="28"/>
        </w:rPr>
        <w:t>объекты автомобильного транспорта</w:t>
      </w:r>
      <w:r w:rsidR="00CB19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11D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5D11DD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перевозок пассажиров и багажа автомобильным транспортом и городским наземным электрическим транспортом, утверждёнными постановлением Правительства Российской Федерации от 14.02.2009 № 112, речные вокзалы; </w:t>
      </w:r>
    </w:p>
    <w:p w:rsidR="006302DE" w:rsidRPr="005D11DD" w:rsidRDefault="006302DE" w:rsidP="005D11DD">
      <w:pPr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b/>
          <w:i/>
          <w:sz w:val="28"/>
          <w:szCs w:val="28"/>
        </w:rPr>
        <w:t>места массового скопления граждан</w:t>
      </w:r>
      <w:r w:rsidRPr="005D11DD">
        <w:rPr>
          <w:rFonts w:ascii="Times New Roman" w:hAnsi="Times New Roman" w:cs="Times New Roman"/>
          <w:sz w:val="28"/>
          <w:szCs w:val="28"/>
        </w:rPr>
        <w:t xml:space="preserve"> - такое место является территорией, расположенной за пределами зданий (строений, сооружений), определенной как место проведения мероприятия, с заявленной численностью участников не менее 100 человек; </w:t>
      </w:r>
    </w:p>
    <w:p w:rsidR="006302DE" w:rsidRPr="005D11DD" w:rsidRDefault="006302DE" w:rsidP="005D11DD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места нахождения источников повышенной опасности</w:t>
      </w:r>
      <w:r w:rsidRPr="005D11DD">
        <w:rPr>
          <w:rFonts w:ascii="Times New Roman" w:hAnsi="Times New Roman" w:cs="Times New Roman"/>
          <w:sz w:val="28"/>
          <w:szCs w:val="28"/>
        </w:rPr>
        <w:t xml:space="preserve"> - такое место является территорией, расположенной в границах опасного производственного объекта;</w:t>
      </w:r>
    </w:p>
    <w:p w:rsidR="006302DE" w:rsidRPr="005D11DD" w:rsidRDefault="006302DE" w:rsidP="009F1945">
      <w:pPr>
        <w:spacing w:after="5" w:line="268" w:lineRule="auto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sz w:val="28"/>
          <w:szCs w:val="28"/>
        </w:rPr>
        <w:t xml:space="preserve">2. Территория, прилегающая к организациям и объектам, указанным в пункте 1 раздела </w:t>
      </w:r>
      <w:r w:rsidRPr="005D11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11DD">
        <w:rPr>
          <w:rFonts w:ascii="Times New Roman" w:hAnsi="Times New Roman" w:cs="Times New Roman"/>
          <w:sz w:val="28"/>
          <w:szCs w:val="28"/>
        </w:rPr>
        <w:t xml:space="preserve"> настоящего Порядка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пункте 1 раздела </w:t>
      </w:r>
      <w:r w:rsidRPr="005D11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11DD">
        <w:rPr>
          <w:rFonts w:ascii="Times New Roman" w:hAnsi="Times New Roman" w:cs="Times New Roman"/>
          <w:sz w:val="28"/>
          <w:szCs w:val="28"/>
        </w:rPr>
        <w:t xml:space="preserve"> настоящего Порядка (далее - дополнительная территория). </w:t>
      </w:r>
    </w:p>
    <w:p w:rsidR="006302DE" w:rsidRPr="005D11DD" w:rsidRDefault="006302DE" w:rsidP="006302DE">
      <w:pPr>
        <w:spacing w:after="5" w:line="268" w:lineRule="auto"/>
        <w:ind w:right="4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sz w:val="28"/>
          <w:szCs w:val="28"/>
        </w:rPr>
        <w:t xml:space="preserve">3.Дополнительная территория определяется: </w:t>
      </w:r>
    </w:p>
    <w:p w:rsidR="006302DE" w:rsidRPr="005D11DD" w:rsidRDefault="006302DE" w:rsidP="009F1945">
      <w:pPr>
        <w:spacing w:after="5" w:line="268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sz w:val="28"/>
          <w:szCs w:val="28"/>
        </w:rPr>
        <w:t xml:space="preserve">при наличии обособленной территории - от входа для посетителей на обособленную территорию до входа для посетителей в стационарный торговый объект; </w:t>
      </w:r>
    </w:p>
    <w:p w:rsidR="006302DE" w:rsidRPr="005D11DD" w:rsidRDefault="006302DE" w:rsidP="009F1945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sz w:val="28"/>
          <w:szCs w:val="28"/>
        </w:rPr>
        <w:t xml:space="preserve">при отсутствии обособленной территории - от входа для посетителей в здание (строение, сооружение), в котором расположены детские, образовательные, медицинские организации и объекты спорта, оптовые и розничные рынки, вокзалы, иные места массового скопления граждан и места нахождения источников повышенной опасности, определенные органами государственной власти субъектов Российской Федерации, и объекты военного назначения, до входа для посетителей в стационарный торговый объект. </w:t>
      </w:r>
    </w:p>
    <w:p w:rsidR="006302DE" w:rsidRPr="005D11DD" w:rsidRDefault="006302DE" w:rsidP="009F1945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sz w:val="28"/>
          <w:szCs w:val="28"/>
        </w:rPr>
        <w:t xml:space="preserve">3.1 Если стационарный торговый объект расположен в определенной части здания многофункционального назначения, то входом в данный стационарный торговый объект считается непосредственно вход в помещение, в котором данный стационарный торговый объект располагается и где непосредственно осуществляется розничная продажа алкогольной продукции, в том числе при оказании услуг общественного питания. </w:t>
      </w:r>
    </w:p>
    <w:p w:rsidR="006302DE" w:rsidRPr="005D11DD" w:rsidRDefault="006302DE" w:rsidP="009F1945">
      <w:pPr>
        <w:spacing w:after="5" w:line="268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sz w:val="28"/>
          <w:szCs w:val="28"/>
        </w:rPr>
        <w:t xml:space="preserve">4. Способ расчета расстояния от организаций и (или) объектов, указанных в  пункте 1 разделе </w:t>
      </w:r>
      <w:r w:rsidRPr="005D11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11DD">
        <w:rPr>
          <w:rFonts w:ascii="Times New Roman" w:hAnsi="Times New Roman" w:cs="Times New Roman"/>
          <w:sz w:val="28"/>
          <w:szCs w:val="28"/>
        </w:rPr>
        <w:t xml:space="preserve"> настоящего Порядка, до границ прилегающих территорий определяется постановлением администрации </w:t>
      </w:r>
      <w:r w:rsidR="00CB195B">
        <w:rPr>
          <w:rFonts w:ascii="Times New Roman" w:hAnsi="Times New Roman" w:cs="Times New Roman"/>
          <w:sz w:val="28"/>
          <w:szCs w:val="28"/>
        </w:rPr>
        <w:t xml:space="preserve">Ключевского </w:t>
      </w:r>
      <w:r w:rsidRPr="005D11DD">
        <w:rPr>
          <w:rFonts w:ascii="Times New Roman" w:hAnsi="Times New Roman" w:cs="Times New Roman"/>
          <w:sz w:val="28"/>
          <w:szCs w:val="28"/>
        </w:rPr>
        <w:t xml:space="preserve">района Алтайского края. </w:t>
      </w:r>
    </w:p>
    <w:p w:rsidR="006302DE" w:rsidRPr="005D11DD" w:rsidRDefault="006302DE" w:rsidP="006302DE">
      <w:pPr>
        <w:spacing w:line="25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02DE" w:rsidRPr="005D11DD" w:rsidRDefault="006302DE" w:rsidP="006302DE">
      <w:pPr>
        <w:spacing w:line="25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02DE" w:rsidRPr="005D11DD" w:rsidRDefault="006302DE" w:rsidP="006302DE">
      <w:pPr>
        <w:spacing w:line="25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02DE" w:rsidRDefault="006302DE" w:rsidP="006302DE">
      <w:pPr>
        <w:spacing w:line="256" w:lineRule="auto"/>
        <w:ind w:firstLine="540"/>
        <w:jc w:val="both"/>
        <w:rPr>
          <w:color w:val="FF0000"/>
          <w:szCs w:val="28"/>
        </w:rPr>
      </w:pPr>
    </w:p>
    <w:p w:rsidR="006302DE" w:rsidRPr="00CB195B" w:rsidRDefault="006302DE" w:rsidP="009F61B2">
      <w:pPr>
        <w:ind w:left="5040" w:right="-143" w:hanging="11"/>
        <w:rPr>
          <w:rFonts w:ascii="Times New Roman" w:hAnsi="Times New Roman" w:cs="Times New Roman"/>
          <w:sz w:val="28"/>
          <w:szCs w:val="28"/>
        </w:rPr>
      </w:pPr>
      <w:r w:rsidRPr="00CB19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постановлению администрации </w:t>
      </w:r>
      <w:r w:rsidR="009F61B2">
        <w:rPr>
          <w:rFonts w:ascii="Times New Roman" w:hAnsi="Times New Roman" w:cs="Times New Roman"/>
          <w:sz w:val="28"/>
          <w:szCs w:val="28"/>
        </w:rPr>
        <w:t xml:space="preserve">Ключевского </w:t>
      </w:r>
      <w:r w:rsidRPr="00CB195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3641B" w:rsidRPr="005D11DD">
        <w:rPr>
          <w:rFonts w:ascii="Times New Roman" w:hAnsi="Times New Roman" w:cs="Times New Roman"/>
          <w:sz w:val="28"/>
          <w:szCs w:val="28"/>
        </w:rPr>
        <w:t xml:space="preserve">от </w:t>
      </w:r>
      <w:r w:rsidR="0083641B">
        <w:rPr>
          <w:rFonts w:ascii="Times New Roman" w:hAnsi="Times New Roman" w:cs="Times New Roman"/>
          <w:sz w:val="28"/>
          <w:szCs w:val="28"/>
        </w:rPr>
        <w:t>13.09.2018</w:t>
      </w:r>
      <w:r w:rsidR="0083641B" w:rsidRPr="005D11DD">
        <w:rPr>
          <w:rFonts w:ascii="Times New Roman" w:hAnsi="Times New Roman" w:cs="Times New Roman"/>
          <w:sz w:val="28"/>
          <w:szCs w:val="28"/>
        </w:rPr>
        <w:t xml:space="preserve">  № </w:t>
      </w:r>
      <w:r w:rsidR="0083641B">
        <w:rPr>
          <w:rFonts w:ascii="Times New Roman" w:hAnsi="Times New Roman" w:cs="Times New Roman"/>
          <w:sz w:val="28"/>
          <w:szCs w:val="28"/>
        </w:rPr>
        <w:t>294</w:t>
      </w:r>
    </w:p>
    <w:p w:rsidR="006302DE" w:rsidRPr="00CB195B" w:rsidRDefault="006302DE" w:rsidP="006302DE">
      <w:pPr>
        <w:pStyle w:val="1"/>
        <w:rPr>
          <w:szCs w:val="28"/>
        </w:rPr>
      </w:pPr>
    </w:p>
    <w:p w:rsidR="006302DE" w:rsidRPr="00CB195B" w:rsidRDefault="006302DE" w:rsidP="00740606">
      <w:pPr>
        <w:pStyle w:val="1"/>
        <w:jc w:val="center"/>
        <w:rPr>
          <w:szCs w:val="28"/>
        </w:rPr>
      </w:pPr>
      <w:r w:rsidRPr="00CB195B">
        <w:rPr>
          <w:szCs w:val="28"/>
        </w:rPr>
        <w:t>Способ расчета расстояния от организаций и (или) объектов, на прилегающих территориях которых не допускается розничная продажа алкогольной продукции, до границ данных прилегающих территорий</w:t>
      </w:r>
    </w:p>
    <w:p w:rsidR="006302DE" w:rsidRPr="00CB195B" w:rsidRDefault="006302DE" w:rsidP="006302D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2DE" w:rsidRPr="00CB195B" w:rsidRDefault="006302DE" w:rsidP="00CB195B">
      <w:pPr>
        <w:ind w:left="-15" w:right="-143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CB195B">
        <w:rPr>
          <w:rFonts w:ascii="Times New Roman" w:hAnsi="Times New Roman" w:cs="Times New Roman"/>
          <w:sz w:val="28"/>
          <w:szCs w:val="28"/>
        </w:rPr>
        <w:t xml:space="preserve">Определить, что при расчете расстояния от организаций и (или) объектов, на прилегающей территории которых не допускается розничная продажа алкогольной продукции (далее - объекты), до границ данных прилегающих территорий применяется минимальное и максимальное значение расстояния от организаций и (или) объектов, на прилегающих территориях которых не допускается розничная продажа алкогольной продукции, установленное постановлением администрации </w:t>
      </w:r>
      <w:r w:rsidR="00740606">
        <w:rPr>
          <w:rFonts w:ascii="Times New Roman" w:hAnsi="Times New Roman" w:cs="Times New Roman"/>
          <w:sz w:val="28"/>
          <w:szCs w:val="28"/>
        </w:rPr>
        <w:t xml:space="preserve">Ключевского </w:t>
      </w:r>
      <w:r w:rsidRPr="00CB195B">
        <w:rPr>
          <w:rFonts w:ascii="Times New Roman" w:hAnsi="Times New Roman" w:cs="Times New Roman"/>
          <w:sz w:val="28"/>
          <w:szCs w:val="28"/>
        </w:rPr>
        <w:t xml:space="preserve">района Алтайского края. </w:t>
      </w:r>
    </w:p>
    <w:p w:rsidR="006302DE" w:rsidRPr="00CB195B" w:rsidRDefault="006302DE" w:rsidP="00CB195B">
      <w:pPr>
        <w:ind w:left="-15" w:right="-143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CB195B">
        <w:rPr>
          <w:rFonts w:ascii="Times New Roman" w:hAnsi="Times New Roman" w:cs="Times New Roman"/>
          <w:sz w:val="28"/>
          <w:szCs w:val="28"/>
        </w:rPr>
        <w:t xml:space="preserve">При расчете расстояния от объектов, имеющих обособленную территорию, до границ прилегающих территорий, применяется минимальное значение расстояния от организаций и (или) объектов, на прилегающих территориях которых не допускается розничная продажа алкогольной продукции, установленного постановлением администрации </w:t>
      </w:r>
      <w:r w:rsidR="00740606">
        <w:rPr>
          <w:rFonts w:ascii="Times New Roman" w:hAnsi="Times New Roman" w:cs="Times New Roman"/>
          <w:sz w:val="28"/>
          <w:szCs w:val="28"/>
        </w:rPr>
        <w:t xml:space="preserve">Ключевского </w:t>
      </w:r>
      <w:r w:rsidRPr="00CB195B">
        <w:rPr>
          <w:rFonts w:ascii="Times New Roman" w:hAnsi="Times New Roman" w:cs="Times New Roman"/>
          <w:sz w:val="28"/>
          <w:szCs w:val="28"/>
        </w:rPr>
        <w:t>района Алтайского края.</w:t>
      </w:r>
    </w:p>
    <w:p w:rsidR="006302DE" w:rsidRPr="00CB195B" w:rsidRDefault="006302DE" w:rsidP="00CB195B">
      <w:pPr>
        <w:ind w:left="-15" w:right="-143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CB195B">
        <w:rPr>
          <w:rFonts w:ascii="Times New Roman" w:hAnsi="Times New Roman" w:cs="Times New Roman"/>
          <w:sz w:val="28"/>
          <w:szCs w:val="28"/>
        </w:rPr>
        <w:t xml:space="preserve">При расчете расстояния от объектов, не имеющих обособленную территорию, до границ прилегающих территорий применяется максимальное значение расстояния от организаций и (или) объектов, на прилегающих территориях которых не допускается розничная продажа алкогольной продукции, установленного постановлением администрации </w:t>
      </w:r>
      <w:r w:rsidR="00740606">
        <w:rPr>
          <w:rFonts w:ascii="Times New Roman" w:hAnsi="Times New Roman" w:cs="Times New Roman"/>
          <w:sz w:val="28"/>
          <w:szCs w:val="28"/>
        </w:rPr>
        <w:t xml:space="preserve">Ключевского </w:t>
      </w:r>
      <w:r w:rsidRPr="00CB195B">
        <w:rPr>
          <w:rFonts w:ascii="Times New Roman" w:hAnsi="Times New Roman" w:cs="Times New Roman"/>
          <w:sz w:val="28"/>
          <w:szCs w:val="28"/>
        </w:rPr>
        <w:t xml:space="preserve">района Алтайского края. </w:t>
      </w:r>
    </w:p>
    <w:p w:rsidR="006302DE" w:rsidRPr="00CB195B" w:rsidRDefault="006302DE" w:rsidP="00CB195B">
      <w:pPr>
        <w:ind w:right="-143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CB195B">
        <w:rPr>
          <w:rFonts w:ascii="Times New Roman" w:hAnsi="Times New Roman" w:cs="Times New Roman"/>
          <w:sz w:val="28"/>
          <w:szCs w:val="28"/>
        </w:rPr>
        <w:t xml:space="preserve">Расстояние от объектов до границ прилегающих территорий, на которых не допускается розничная продажа алкогольной продукции определяется по </w:t>
      </w:r>
      <w:r w:rsidRPr="00CB195B">
        <w:rPr>
          <w:rFonts w:ascii="Times New Roman" w:hAnsi="Times New Roman" w:cs="Times New Roman"/>
          <w:b/>
          <w:sz w:val="28"/>
          <w:szCs w:val="28"/>
        </w:rPr>
        <w:t>наикратчайшему</w:t>
      </w:r>
      <w:r w:rsidRPr="00CB195B">
        <w:rPr>
          <w:rFonts w:ascii="Times New Roman" w:hAnsi="Times New Roman" w:cs="Times New Roman"/>
          <w:sz w:val="28"/>
          <w:szCs w:val="28"/>
        </w:rPr>
        <w:t xml:space="preserve"> пути пешеходного следования. </w:t>
      </w:r>
    </w:p>
    <w:p w:rsidR="006302DE" w:rsidRPr="00CB195B" w:rsidRDefault="006302DE" w:rsidP="006302DE">
      <w:pPr>
        <w:spacing w:line="25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B1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2DE" w:rsidRPr="00CB195B" w:rsidRDefault="006302DE" w:rsidP="006302DE">
      <w:pPr>
        <w:spacing w:line="25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B1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2DE" w:rsidRPr="00CB195B" w:rsidRDefault="006302DE" w:rsidP="006302DE">
      <w:pPr>
        <w:spacing w:line="25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B1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2DE" w:rsidRPr="00CB195B" w:rsidRDefault="006302DE" w:rsidP="006302DE">
      <w:pPr>
        <w:spacing w:line="25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B1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2DE" w:rsidRPr="00CB195B" w:rsidRDefault="006302DE" w:rsidP="006302DE">
      <w:pPr>
        <w:spacing w:line="25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B1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606" w:rsidRDefault="006302DE" w:rsidP="00740606">
      <w:pPr>
        <w:spacing w:after="0" w:line="25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B195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406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B195B">
        <w:rPr>
          <w:rFonts w:ascii="Times New Roman" w:hAnsi="Times New Roman" w:cs="Times New Roman"/>
          <w:sz w:val="28"/>
          <w:szCs w:val="28"/>
        </w:rPr>
        <w:t xml:space="preserve">Приложение 3 к постановлению </w:t>
      </w:r>
      <w:r w:rsidR="007406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0606" w:rsidRDefault="00740606" w:rsidP="00740606">
      <w:pPr>
        <w:spacing w:after="0" w:line="25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302DE" w:rsidRPr="00CB19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Ключевского </w:t>
      </w:r>
      <w:r w:rsidR="006302DE" w:rsidRPr="00CB195B">
        <w:rPr>
          <w:rFonts w:ascii="Times New Roman" w:hAnsi="Times New Roman" w:cs="Times New Roman"/>
          <w:sz w:val="28"/>
          <w:szCs w:val="28"/>
        </w:rPr>
        <w:t xml:space="preserve">района  </w:t>
      </w:r>
    </w:p>
    <w:p w:rsidR="006302DE" w:rsidRPr="00CB195B" w:rsidRDefault="0083641B" w:rsidP="0083641B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D11D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13.09.2018</w:t>
      </w:r>
      <w:r w:rsidRPr="005D11DD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294</w:t>
      </w:r>
    </w:p>
    <w:p w:rsidR="006302DE" w:rsidRPr="00CB195B" w:rsidRDefault="006302DE" w:rsidP="006302DE">
      <w:pPr>
        <w:spacing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2DE" w:rsidRPr="00CB195B" w:rsidRDefault="006302DE" w:rsidP="00F53903">
      <w:pPr>
        <w:pStyle w:val="1"/>
        <w:ind w:right="63"/>
        <w:jc w:val="center"/>
        <w:rPr>
          <w:szCs w:val="28"/>
        </w:rPr>
      </w:pPr>
      <w:r w:rsidRPr="00CB195B">
        <w:rPr>
          <w:szCs w:val="28"/>
        </w:rPr>
        <w:t>Минимальное и максимальное значение расстояния от организаций и (или) объектов, на которых не допускается розничная продажа алкогольной продукции, до границ данных прилегающих территорий</w:t>
      </w:r>
    </w:p>
    <w:p w:rsidR="006302DE" w:rsidRPr="00CB195B" w:rsidRDefault="006302DE" w:rsidP="00F53903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8" w:type="dxa"/>
        <w:tblCellMar>
          <w:top w:w="7" w:type="dxa"/>
          <w:left w:w="110" w:type="dxa"/>
          <w:right w:w="74" w:type="dxa"/>
        </w:tblCellMar>
        <w:tblLook w:val="00A0"/>
      </w:tblPr>
      <w:tblGrid>
        <w:gridCol w:w="797"/>
        <w:gridCol w:w="3881"/>
        <w:gridCol w:w="5020"/>
      </w:tblGrid>
      <w:tr w:rsidR="006302DE" w:rsidRPr="00CB195B" w:rsidTr="00105B22">
        <w:trPr>
          <w:trHeight w:val="4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after="12" w:line="256" w:lineRule="auto"/>
              <w:ind w:right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6302DE" w:rsidRPr="00CB195B" w:rsidRDefault="006302DE" w:rsidP="00105B22">
            <w:pPr>
              <w:spacing w:line="256" w:lineRule="auto"/>
              <w:ind w:right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Минимальное значение (в соответствии с Приложением 2 к постановлению)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>Максимальное значение (в соответствии с Приложением 2 к постановлению)</w:t>
            </w:r>
          </w:p>
        </w:tc>
      </w:tr>
      <w:tr w:rsidR="006302DE" w:rsidRPr="00CB195B" w:rsidTr="00105B22">
        <w:trPr>
          <w:trHeight w:val="4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ind w:right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стационарных торговых объектов, осуществляющих розничную продажу алкогольной продукции </w:t>
            </w:r>
          </w:p>
        </w:tc>
      </w:tr>
      <w:tr w:rsidR="006302DE" w:rsidRPr="00CB195B" w:rsidTr="00105B22">
        <w:trPr>
          <w:trHeight w:val="2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ind w:right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ind w:right="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Границы прилегающих территорий образовательных организаций </w:t>
            </w:r>
          </w:p>
        </w:tc>
      </w:tr>
      <w:tr w:rsidR="006302DE" w:rsidRPr="00CB195B" w:rsidTr="00105B22">
        <w:trPr>
          <w:trHeight w:val="2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30 м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Превышает минимальное значение на 30% </w:t>
            </w:r>
          </w:p>
        </w:tc>
      </w:tr>
      <w:tr w:rsidR="006302DE" w:rsidRPr="00CB195B" w:rsidTr="00105B22">
        <w:trPr>
          <w:trHeight w:val="70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ind w:right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Границы прилегающих территорий детских, образовательных, медицинских организаций, объектов спорта, оптовых и розничных рынков, вокзалов, объектов военного назначения, мест массового скопления граждан, мест нахождения источников повышенной опасности </w:t>
            </w:r>
          </w:p>
        </w:tc>
      </w:tr>
      <w:tr w:rsidR="006302DE" w:rsidRPr="00CB195B" w:rsidTr="00105B22">
        <w:trPr>
          <w:trHeight w:val="2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30 м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ind w:right="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Превышает минимальное значение на 30% </w:t>
            </w:r>
          </w:p>
        </w:tc>
      </w:tr>
      <w:tr w:rsidR="006302DE" w:rsidRPr="00CB195B" w:rsidTr="00105B22">
        <w:trPr>
          <w:trHeight w:val="4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ind w:right="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объектов, осуществляющих розничную продажу алкогольной продукции при оказании услуг общественного питания </w:t>
            </w:r>
          </w:p>
        </w:tc>
      </w:tr>
      <w:tr w:rsidR="006302DE" w:rsidRPr="00CB195B" w:rsidTr="00105B22">
        <w:trPr>
          <w:trHeight w:val="69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ind w:right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Границы прилегающих территорий от детских, образовательных, медицинских организаций, объектов спорта, оптовых и розничных рынков, вокзалов, объектов военного назначения, мест массового скопления граждан, мест нахождения источников повышенной опасности </w:t>
            </w:r>
          </w:p>
        </w:tc>
      </w:tr>
      <w:tr w:rsidR="006302DE" w:rsidRPr="00CB195B" w:rsidTr="00105B22">
        <w:trPr>
          <w:trHeight w:val="2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30 м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ind w:right="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Превышает минимальное значение на 30% </w:t>
            </w:r>
          </w:p>
        </w:tc>
      </w:tr>
    </w:tbl>
    <w:p w:rsidR="006302DE" w:rsidRPr="00CB195B" w:rsidRDefault="006302DE" w:rsidP="006302DE">
      <w:pPr>
        <w:spacing w:line="25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1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2DE" w:rsidRPr="00CB195B" w:rsidRDefault="006302DE" w:rsidP="006302D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CB1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903" w:rsidRDefault="006302DE" w:rsidP="00002EAB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CB195B">
        <w:rPr>
          <w:rFonts w:ascii="Times New Roman" w:hAnsi="Times New Roman" w:cs="Times New Roman"/>
          <w:sz w:val="28"/>
          <w:szCs w:val="28"/>
        </w:rPr>
        <w:t xml:space="preserve"> </w:t>
      </w:r>
      <w:r w:rsidR="00F539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CB195B">
        <w:rPr>
          <w:rFonts w:ascii="Times New Roman" w:hAnsi="Times New Roman" w:cs="Times New Roman"/>
          <w:sz w:val="28"/>
          <w:szCs w:val="28"/>
        </w:rPr>
        <w:t xml:space="preserve">Приложение 4 к постановлению </w:t>
      </w:r>
      <w:r w:rsidR="00F53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EAB" w:rsidRDefault="00F53903" w:rsidP="00002EAB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6302DE" w:rsidRPr="00CB19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2EAB">
        <w:rPr>
          <w:rFonts w:ascii="Times New Roman" w:hAnsi="Times New Roman" w:cs="Times New Roman"/>
          <w:sz w:val="28"/>
          <w:szCs w:val="28"/>
        </w:rPr>
        <w:t xml:space="preserve">Ключевского </w:t>
      </w:r>
      <w:r w:rsidR="006302DE" w:rsidRPr="00CB195B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302DE" w:rsidRPr="00CB195B" w:rsidRDefault="00002EAB" w:rsidP="0083641B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3641B" w:rsidRPr="005D11DD">
        <w:rPr>
          <w:rFonts w:ascii="Times New Roman" w:hAnsi="Times New Roman" w:cs="Times New Roman"/>
          <w:sz w:val="28"/>
          <w:szCs w:val="28"/>
        </w:rPr>
        <w:t xml:space="preserve">от </w:t>
      </w:r>
      <w:r w:rsidR="0083641B">
        <w:rPr>
          <w:rFonts w:ascii="Times New Roman" w:hAnsi="Times New Roman" w:cs="Times New Roman"/>
          <w:sz w:val="28"/>
          <w:szCs w:val="28"/>
        </w:rPr>
        <w:t>13.09.2018</w:t>
      </w:r>
      <w:r w:rsidR="0083641B" w:rsidRPr="005D11DD">
        <w:rPr>
          <w:rFonts w:ascii="Times New Roman" w:hAnsi="Times New Roman" w:cs="Times New Roman"/>
          <w:sz w:val="28"/>
          <w:szCs w:val="28"/>
        </w:rPr>
        <w:t xml:space="preserve">  № </w:t>
      </w:r>
      <w:r w:rsidR="0083641B">
        <w:rPr>
          <w:rFonts w:ascii="Times New Roman" w:hAnsi="Times New Roman" w:cs="Times New Roman"/>
          <w:sz w:val="28"/>
          <w:szCs w:val="28"/>
        </w:rPr>
        <w:t>294</w:t>
      </w:r>
      <w:r w:rsidR="0083641B" w:rsidRPr="005D11DD">
        <w:rPr>
          <w:rFonts w:ascii="Times New Roman" w:hAnsi="Times New Roman" w:cs="Times New Roman"/>
          <w:sz w:val="28"/>
          <w:szCs w:val="28"/>
        </w:rPr>
        <w:t xml:space="preserve"> </w:t>
      </w:r>
      <w:r w:rsidR="00836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2DE" w:rsidRPr="00CB195B" w:rsidRDefault="006302DE" w:rsidP="00630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2DE" w:rsidRPr="00CB195B" w:rsidRDefault="006302DE" w:rsidP="00333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5B">
        <w:rPr>
          <w:rFonts w:ascii="Times New Roman" w:hAnsi="Times New Roman" w:cs="Times New Roman"/>
          <w:b/>
          <w:sz w:val="28"/>
          <w:szCs w:val="28"/>
        </w:rPr>
        <w:t xml:space="preserve">Перечень организаций и объектов, </w:t>
      </w:r>
    </w:p>
    <w:p w:rsidR="006302DE" w:rsidRPr="00CB195B" w:rsidRDefault="006302DE" w:rsidP="00333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5B">
        <w:rPr>
          <w:rFonts w:ascii="Times New Roman" w:hAnsi="Times New Roman" w:cs="Times New Roman"/>
          <w:b/>
          <w:sz w:val="28"/>
          <w:szCs w:val="28"/>
        </w:rPr>
        <w:t xml:space="preserve">на прилегающих территориях к которым, не допускается розничная продажа алкогольной продукции на территории муниципального образования </w:t>
      </w:r>
      <w:r w:rsidR="00333FB1">
        <w:rPr>
          <w:rFonts w:ascii="Times New Roman" w:hAnsi="Times New Roman" w:cs="Times New Roman"/>
          <w:b/>
          <w:sz w:val="28"/>
          <w:szCs w:val="28"/>
        </w:rPr>
        <w:t>Ключевский</w:t>
      </w:r>
      <w:r w:rsidRPr="00CB195B">
        <w:rPr>
          <w:rFonts w:ascii="Times New Roman" w:hAnsi="Times New Roman" w:cs="Times New Roman"/>
          <w:b/>
          <w:sz w:val="28"/>
          <w:szCs w:val="28"/>
        </w:rPr>
        <w:t xml:space="preserve"> район Алтайского края</w:t>
      </w:r>
    </w:p>
    <w:p w:rsidR="006302DE" w:rsidRPr="00CB195B" w:rsidRDefault="006302DE" w:rsidP="00333F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0"/>
        <w:gridCol w:w="4830"/>
        <w:gridCol w:w="3828"/>
      </w:tblGrid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CB195B">
              <w:rPr>
                <w:b/>
                <w:sz w:val="28"/>
                <w:szCs w:val="28"/>
              </w:rPr>
              <w:t xml:space="preserve">N  </w:t>
            </w:r>
            <w:r w:rsidRPr="00CB195B">
              <w:rPr>
                <w:b/>
                <w:sz w:val="28"/>
                <w:szCs w:val="28"/>
              </w:rPr>
              <w:br/>
              <w:t xml:space="preserve"> п/п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CB195B">
              <w:rPr>
                <w:b/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CB195B">
              <w:rPr>
                <w:b/>
                <w:sz w:val="28"/>
                <w:szCs w:val="28"/>
              </w:rPr>
              <w:t>Адрес местонахождения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AA2331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МБ</w:t>
            </w:r>
            <w:r w:rsidR="00AA2331">
              <w:rPr>
                <w:sz w:val="28"/>
                <w:szCs w:val="28"/>
              </w:rPr>
              <w:t>Д</w:t>
            </w:r>
            <w:r w:rsidRPr="00CB195B">
              <w:rPr>
                <w:sz w:val="28"/>
                <w:szCs w:val="28"/>
              </w:rPr>
              <w:t>ОУ</w:t>
            </w:r>
            <w:r w:rsidR="00AA2331">
              <w:rPr>
                <w:sz w:val="28"/>
                <w:szCs w:val="28"/>
              </w:rPr>
              <w:t xml:space="preserve"> детский сад</w:t>
            </w:r>
            <w:r w:rsidRPr="00CB195B">
              <w:rPr>
                <w:sz w:val="28"/>
                <w:szCs w:val="28"/>
              </w:rPr>
              <w:t xml:space="preserve"> «</w:t>
            </w:r>
            <w:r w:rsidR="00AA2331">
              <w:rPr>
                <w:sz w:val="28"/>
                <w:szCs w:val="28"/>
              </w:rPr>
              <w:t xml:space="preserve">Теремок </w:t>
            </w:r>
            <w:r w:rsidRPr="00CB195B">
              <w:rPr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 xml:space="preserve">с. </w:t>
            </w:r>
            <w:r w:rsidR="00AA2331">
              <w:rPr>
                <w:sz w:val="28"/>
                <w:szCs w:val="28"/>
              </w:rPr>
              <w:t>Ключи</w:t>
            </w:r>
          </w:p>
          <w:p w:rsidR="006302DE" w:rsidRPr="00CB195B" w:rsidRDefault="006302DE" w:rsidP="00AA2331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ул.</w:t>
            </w:r>
            <w:r w:rsidR="00AA2331">
              <w:rPr>
                <w:sz w:val="28"/>
                <w:szCs w:val="28"/>
              </w:rPr>
              <w:t xml:space="preserve"> Советская,7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AA2331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МБ</w:t>
            </w:r>
            <w:r w:rsidR="00AA2331">
              <w:rPr>
                <w:sz w:val="28"/>
                <w:szCs w:val="28"/>
              </w:rPr>
              <w:t>Д</w:t>
            </w:r>
            <w:r w:rsidRPr="00CB195B">
              <w:rPr>
                <w:sz w:val="28"/>
                <w:szCs w:val="28"/>
              </w:rPr>
              <w:t xml:space="preserve">ОУ </w:t>
            </w:r>
            <w:r w:rsidR="00AA2331">
              <w:rPr>
                <w:sz w:val="28"/>
                <w:szCs w:val="28"/>
              </w:rPr>
              <w:t xml:space="preserve">детский сад </w:t>
            </w:r>
            <w:r w:rsidRPr="00CB195B">
              <w:rPr>
                <w:sz w:val="28"/>
                <w:szCs w:val="28"/>
              </w:rPr>
              <w:t>«</w:t>
            </w:r>
            <w:r w:rsidR="00AA2331">
              <w:rPr>
                <w:sz w:val="28"/>
                <w:szCs w:val="28"/>
              </w:rPr>
              <w:t xml:space="preserve">Аленушка </w:t>
            </w:r>
            <w:r w:rsidRPr="00CB195B">
              <w:rPr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 xml:space="preserve">с. </w:t>
            </w:r>
            <w:r w:rsidR="00AA2331">
              <w:rPr>
                <w:sz w:val="28"/>
                <w:szCs w:val="28"/>
              </w:rPr>
              <w:t>Ключи</w:t>
            </w:r>
          </w:p>
          <w:p w:rsidR="006302DE" w:rsidRPr="00CB195B" w:rsidRDefault="006302DE" w:rsidP="00AA2331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ул.</w:t>
            </w:r>
            <w:r w:rsidR="00AA2331">
              <w:rPr>
                <w:sz w:val="28"/>
                <w:szCs w:val="28"/>
              </w:rPr>
              <w:t xml:space="preserve"> Центральная,31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AA2331" w:rsidP="00AA2331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МБ</w:t>
            </w:r>
            <w:r>
              <w:rPr>
                <w:sz w:val="28"/>
                <w:szCs w:val="28"/>
              </w:rPr>
              <w:t>Д</w:t>
            </w:r>
            <w:r w:rsidRPr="00CB195B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детский сад </w:t>
            </w:r>
            <w:r w:rsidRPr="00CB195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Сказка </w:t>
            </w:r>
            <w:r w:rsidRPr="00CB195B">
              <w:rPr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 xml:space="preserve">с. </w:t>
            </w:r>
            <w:r w:rsidR="00AA2331">
              <w:rPr>
                <w:sz w:val="28"/>
                <w:szCs w:val="28"/>
              </w:rPr>
              <w:t>Ключи</w:t>
            </w:r>
          </w:p>
          <w:p w:rsidR="006302DE" w:rsidRPr="00CB195B" w:rsidRDefault="006302DE" w:rsidP="00AA2331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 xml:space="preserve">ул. </w:t>
            </w:r>
            <w:r w:rsidR="00AA2331">
              <w:rPr>
                <w:sz w:val="28"/>
                <w:szCs w:val="28"/>
              </w:rPr>
              <w:t>Урицкого, 13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AA2331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МБОУ «</w:t>
            </w:r>
            <w:r w:rsidR="00AA2331">
              <w:rPr>
                <w:sz w:val="28"/>
                <w:szCs w:val="28"/>
              </w:rPr>
              <w:t>Ключевская с</w:t>
            </w:r>
            <w:r w:rsidRPr="00CB195B">
              <w:rPr>
                <w:sz w:val="28"/>
                <w:szCs w:val="28"/>
              </w:rPr>
              <w:t>редн</w:t>
            </w:r>
            <w:r w:rsidR="00AA2331">
              <w:rPr>
                <w:sz w:val="28"/>
                <w:szCs w:val="28"/>
              </w:rPr>
              <w:t>яя общеобразовательная школа  № 1</w:t>
            </w:r>
            <w:r w:rsidRPr="00CB195B">
              <w:rPr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 xml:space="preserve">с. </w:t>
            </w:r>
            <w:r w:rsidR="00AA2331">
              <w:rPr>
                <w:sz w:val="28"/>
                <w:szCs w:val="28"/>
              </w:rPr>
              <w:t>Ключи</w:t>
            </w:r>
          </w:p>
          <w:p w:rsidR="006302DE" w:rsidRPr="00CB195B" w:rsidRDefault="006302DE" w:rsidP="00AA2331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ул.</w:t>
            </w:r>
            <w:r w:rsidR="00AA2331">
              <w:rPr>
                <w:sz w:val="28"/>
                <w:szCs w:val="28"/>
              </w:rPr>
              <w:t>Делегатская, 3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AA2331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МБОУ «</w:t>
            </w:r>
            <w:r w:rsidR="00AA2331">
              <w:rPr>
                <w:sz w:val="28"/>
                <w:szCs w:val="28"/>
              </w:rPr>
              <w:t>Ключевская</w:t>
            </w:r>
            <w:r w:rsidRPr="00CB195B">
              <w:rPr>
                <w:sz w:val="28"/>
                <w:szCs w:val="28"/>
              </w:rPr>
              <w:t xml:space="preserve"> средн</w:t>
            </w:r>
            <w:r w:rsidR="00AA2331">
              <w:rPr>
                <w:sz w:val="28"/>
                <w:szCs w:val="28"/>
              </w:rPr>
              <w:t>яя общеобразовательная школа  № 2</w:t>
            </w:r>
            <w:r w:rsidRPr="00CB195B">
              <w:rPr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 xml:space="preserve">с. </w:t>
            </w:r>
            <w:r w:rsidR="00AA2331">
              <w:rPr>
                <w:sz w:val="28"/>
                <w:szCs w:val="28"/>
              </w:rPr>
              <w:t>Ключи</w:t>
            </w:r>
          </w:p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ул.</w:t>
            </w:r>
            <w:r w:rsidR="00AA2331">
              <w:rPr>
                <w:sz w:val="28"/>
                <w:szCs w:val="28"/>
              </w:rPr>
              <w:t xml:space="preserve"> Урицкого,</w:t>
            </w:r>
            <w:r w:rsidRPr="00CB195B">
              <w:rPr>
                <w:sz w:val="28"/>
                <w:szCs w:val="28"/>
              </w:rPr>
              <w:t>50 лет</w:t>
            </w:r>
            <w:r w:rsidR="00AA2331">
              <w:rPr>
                <w:sz w:val="28"/>
                <w:szCs w:val="28"/>
              </w:rPr>
              <w:t xml:space="preserve"> 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AA2331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районная модельная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 xml:space="preserve">с. </w:t>
            </w:r>
            <w:r w:rsidR="0029729B">
              <w:rPr>
                <w:sz w:val="28"/>
                <w:szCs w:val="28"/>
              </w:rPr>
              <w:t>Ключи</w:t>
            </w:r>
          </w:p>
          <w:p w:rsidR="006302DE" w:rsidRPr="00CB195B" w:rsidRDefault="0029729B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Советская,2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9729B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Муниципальное бюджетное учреждение культуры «РДК»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B" w:rsidRPr="00CB195B" w:rsidRDefault="0029729B" w:rsidP="0029729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B195B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Ключи</w:t>
            </w:r>
          </w:p>
          <w:p w:rsidR="006302DE" w:rsidRPr="00CB195B" w:rsidRDefault="0029729B" w:rsidP="0029729B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Центральная,19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9729B" w:rsidP="0029729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МБУК «Ключевский районный краеведческий музей»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B" w:rsidRPr="00CB195B" w:rsidRDefault="0029729B" w:rsidP="0029729B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Ключи</w:t>
            </w:r>
          </w:p>
          <w:p w:rsidR="006302DE" w:rsidRPr="00CB195B" w:rsidRDefault="0029729B" w:rsidP="0029729B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Советская,4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29729B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МБОУ</w:t>
            </w:r>
            <w:r w:rsidR="0029729B">
              <w:rPr>
                <w:sz w:val="28"/>
                <w:szCs w:val="28"/>
              </w:rPr>
              <w:t xml:space="preserve"> ДОД </w:t>
            </w:r>
            <w:r w:rsidRPr="00CB195B">
              <w:rPr>
                <w:sz w:val="28"/>
                <w:szCs w:val="28"/>
              </w:rPr>
              <w:t>«</w:t>
            </w:r>
            <w:r w:rsidR="0029729B">
              <w:rPr>
                <w:sz w:val="28"/>
                <w:szCs w:val="28"/>
              </w:rPr>
              <w:t>Ключевская детская школа  искусств»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 xml:space="preserve">с. </w:t>
            </w:r>
            <w:r w:rsidR="0029729B">
              <w:rPr>
                <w:sz w:val="28"/>
                <w:szCs w:val="28"/>
              </w:rPr>
              <w:t>Ключи</w:t>
            </w:r>
            <w:r w:rsidRPr="00CB195B">
              <w:rPr>
                <w:sz w:val="28"/>
                <w:szCs w:val="28"/>
              </w:rPr>
              <w:t xml:space="preserve"> </w:t>
            </w:r>
          </w:p>
          <w:p w:rsidR="006302DE" w:rsidRPr="00CB195B" w:rsidRDefault="006302DE" w:rsidP="0029729B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ул.</w:t>
            </w:r>
            <w:r w:rsidR="0029729B">
              <w:rPr>
                <w:sz w:val="28"/>
                <w:szCs w:val="28"/>
              </w:rPr>
              <w:t xml:space="preserve"> Первомайская,42 а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9E1AE2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КГБОУНПО «Профессиональный лицей 67»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 xml:space="preserve">с. </w:t>
            </w:r>
            <w:r w:rsidR="009E1AE2">
              <w:rPr>
                <w:sz w:val="28"/>
                <w:szCs w:val="28"/>
              </w:rPr>
              <w:t>Ключи</w:t>
            </w:r>
          </w:p>
          <w:p w:rsidR="006302DE" w:rsidRPr="00CB195B" w:rsidRDefault="006302DE" w:rsidP="009E1AE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ул.</w:t>
            </w:r>
            <w:r w:rsidR="009E1AE2">
              <w:rPr>
                <w:sz w:val="28"/>
                <w:szCs w:val="28"/>
              </w:rPr>
              <w:t>Красноармейская,104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11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9E1AE2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КГУЗ «Ключевская районная больница им. И.И. Антоновича»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5" w:rsidRPr="00CB195B" w:rsidRDefault="008F3195" w:rsidP="008F3195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Ключи</w:t>
            </w:r>
          </w:p>
          <w:p w:rsidR="006302DE" w:rsidRPr="00CB195B" w:rsidRDefault="008F3195" w:rsidP="008F3195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Антоновича, 34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1</w:t>
            </w:r>
            <w:r w:rsidR="008F3195">
              <w:rPr>
                <w:sz w:val="28"/>
                <w:szCs w:val="28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9E1AE2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Ключевская специальная коррекционная школа интернат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 xml:space="preserve">с. </w:t>
            </w:r>
            <w:r w:rsidR="009E1AE2">
              <w:rPr>
                <w:sz w:val="28"/>
                <w:szCs w:val="28"/>
              </w:rPr>
              <w:t>Ключи</w:t>
            </w:r>
          </w:p>
          <w:p w:rsidR="006302DE" w:rsidRPr="00CB195B" w:rsidRDefault="006302DE" w:rsidP="009E1AE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ул.</w:t>
            </w:r>
            <w:r w:rsidR="009E1AE2">
              <w:rPr>
                <w:sz w:val="28"/>
                <w:szCs w:val="28"/>
              </w:rPr>
              <w:t>Красноармейская,98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1</w:t>
            </w:r>
            <w:r w:rsidR="008F3195">
              <w:rPr>
                <w:sz w:val="28"/>
                <w:szCs w:val="28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9E1AE2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ДОД «ДЮСШ»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 xml:space="preserve">с. </w:t>
            </w:r>
            <w:r w:rsidR="009E1AE2">
              <w:rPr>
                <w:sz w:val="28"/>
                <w:szCs w:val="28"/>
              </w:rPr>
              <w:t>Ключи</w:t>
            </w:r>
          </w:p>
          <w:p w:rsidR="006302DE" w:rsidRPr="00CB195B" w:rsidRDefault="006302DE" w:rsidP="009E1AE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ул.</w:t>
            </w:r>
            <w:r w:rsidR="009E1AE2">
              <w:rPr>
                <w:sz w:val="28"/>
                <w:szCs w:val="28"/>
              </w:rPr>
              <w:t>Октябрьская,6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1</w:t>
            </w:r>
            <w:r w:rsidR="008F3195">
              <w:rPr>
                <w:sz w:val="28"/>
                <w:szCs w:val="28"/>
              </w:rPr>
              <w:t>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9E1AE2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Автостанция</w:t>
            </w:r>
          </w:p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2" w:rsidRDefault="006302DE" w:rsidP="009E1AE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 xml:space="preserve">с. </w:t>
            </w:r>
            <w:r w:rsidR="009E1AE2">
              <w:rPr>
                <w:sz w:val="28"/>
                <w:szCs w:val="28"/>
              </w:rPr>
              <w:t>Ключи</w:t>
            </w:r>
          </w:p>
          <w:p w:rsidR="006302DE" w:rsidRPr="00CB195B" w:rsidRDefault="006302DE" w:rsidP="009E1AE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ул.</w:t>
            </w:r>
            <w:r w:rsidR="009E1AE2">
              <w:rPr>
                <w:sz w:val="28"/>
                <w:szCs w:val="28"/>
              </w:rPr>
              <w:t>Центральная,43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1</w:t>
            </w:r>
            <w:r w:rsidR="008F3195">
              <w:rPr>
                <w:sz w:val="28"/>
                <w:szCs w:val="28"/>
              </w:rPr>
              <w:t>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9E1AE2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МОУ ДОД «ДЮСШ»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с.</w:t>
            </w:r>
            <w:r w:rsidR="009E1AE2">
              <w:rPr>
                <w:sz w:val="28"/>
                <w:szCs w:val="28"/>
              </w:rPr>
              <w:t>Ключи,</w:t>
            </w:r>
          </w:p>
          <w:p w:rsidR="006302DE" w:rsidRPr="00CB195B" w:rsidRDefault="006302DE" w:rsidP="009E1AE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ул.</w:t>
            </w:r>
            <w:r w:rsidR="009E1AE2">
              <w:rPr>
                <w:sz w:val="28"/>
                <w:szCs w:val="28"/>
              </w:rPr>
              <w:t>Центральная,58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1</w:t>
            </w:r>
            <w:r w:rsidR="008F3195">
              <w:rPr>
                <w:sz w:val="28"/>
                <w:szCs w:val="28"/>
              </w:rPr>
              <w:t>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9E1AE2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Мемориальный комплекс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2" w:rsidRDefault="006302DE" w:rsidP="009E1AE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 xml:space="preserve">с. </w:t>
            </w:r>
            <w:r w:rsidR="009E1AE2">
              <w:rPr>
                <w:sz w:val="28"/>
                <w:szCs w:val="28"/>
              </w:rPr>
              <w:t>Ключи</w:t>
            </w:r>
          </w:p>
          <w:p w:rsidR="006302DE" w:rsidRPr="00CB195B" w:rsidRDefault="006302DE" w:rsidP="009E1AE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ул.</w:t>
            </w:r>
            <w:r w:rsidR="009E1AE2">
              <w:rPr>
                <w:sz w:val="28"/>
                <w:szCs w:val="28"/>
              </w:rPr>
              <w:t>Делегатская, 2б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1</w:t>
            </w:r>
            <w:r w:rsidR="008F3195">
              <w:rPr>
                <w:sz w:val="28"/>
                <w:szCs w:val="28"/>
              </w:rPr>
              <w:t>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9E1AE2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Детский игровой парк «Солнечный»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с.</w:t>
            </w:r>
            <w:r w:rsidR="009E1AE2">
              <w:rPr>
                <w:sz w:val="28"/>
                <w:szCs w:val="28"/>
              </w:rPr>
              <w:t>Ключи</w:t>
            </w:r>
          </w:p>
          <w:p w:rsidR="006302DE" w:rsidRPr="00CB195B" w:rsidRDefault="006302DE" w:rsidP="009E1AE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lastRenderedPageBreak/>
              <w:t>ул.</w:t>
            </w:r>
            <w:r w:rsidR="009E1AE2">
              <w:rPr>
                <w:sz w:val="28"/>
                <w:szCs w:val="28"/>
              </w:rPr>
              <w:t>Центральная, 29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FD644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F375F7">
              <w:rPr>
                <w:sz w:val="28"/>
                <w:szCs w:val="28"/>
              </w:rPr>
              <w:t>1</w:t>
            </w:r>
            <w:r w:rsidR="008F3195">
              <w:rPr>
                <w:sz w:val="28"/>
                <w:szCs w:val="28"/>
              </w:rPr>
              <w:t>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9E1AE2" w:rsidP="009E1AE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375F7">
              <w:rPr>
                <w:sz w:val="28"/>
                <w:szCs w:val="28"/>
              </w:rPr>
              <w:t>Детский сад «Солнышко»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7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75F7">
              <w:rPr>
                <w:sz w:val="28"/>
                <w:szCs w:val="28"/>
              </w:rPr>
              <w:t>с</w:t>
            </w:r>
            <w:proofErr w:type="gramStart"/>
            <w:r w:rsidR="00C13B07">
              <w:rPr>
                <w:sz w:val="28"/>
                <w:szCs w:val="28"/>
              </w:rPr>
              <w:t xml:space="preserve"> </w:t>
            </w:r>
            <w:r w:rsidR="00F375F7">
              <w:rPr>
                <w:sz w:val="28"/>
                <w:szCs w:val="28"/>
              </w:rPr>
              <w:t>.</w:t>
            </w:r>
            <w:proofErr w:type="gramEnd"/>
            <w:r w:rsidR="00F375F7">
              <w:rPr>
                <w:sz w:val="28"/>
                <w:szCs w:val="28"/>
              </w:rPr>
              <w:t xml:space="preserve"> </w:t>
            </w:r>
            <w:proofErr w:type="spellStart"/>
            <w:r w:rsidR="00F375F7">
              <w:rPr>
                <w:sz w:val="28"/>
                <w:szCs w:val="28"/>
              </w:rPr>
              <w:t>Северка</w:t>
            </w:r>
            <w:proofErr w:type="spellEnd"/>
            <w:r w:rsidR="00F375F7">
              <w:rPr>
                <w:sz w:val="28"/>
                <w:szCs w:val="28"/>
              </w:rPr>
              <w:t xml:space="preserve">, </w:t>
            </w:r>
          </w:p>
          <w:p w:rsidR="006302DE" w:rsidRPr="00CB195B" w:rsidRDefault="00F375F7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Гагарина, 16 а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3195">
              <w:rPr>
                <w:sz w:val="28"/>
                <w:szCs w:val="28"/>
              </w:rPr>
              <w:t>19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3B07">
              <w:rPr>
                <w:sz w:val="28"/>
                <w:szCs w:val="28"/>
              </w:rPr>
              <w:t>МБОУ «Северская СОШ»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644E">
              <w:rPr>
                <w:sz w:val="28"/>
                <w:szCs w:val="28"/>
              </w:rPr>
              <w:t>с</w:t>
            </w:r>
            <w:r w:rsidR="00C13B07">
              <w:rPr>
                <w:sz w:val="28"/>
                <w:szCs w:val="28"/>
              </w:rPr>
              <w:t xml:space="preserve">. </w:t>
            </w:r>
            <w:proofErr w:type="spellStart"/>
            <w:r w:rsidR="00C13B07">
              <w:rPr>
                <w:sz w:val="28"/>
                <w:szCs w:val="28"/>
              </w:rPr>
              <w:t>Северка</w:t>
            </w:r>
            <w:proofErr w:type="spellEnd"/>
          </w:p>
          <w:p w:rsidR="00C13B07" w:rsidRPr="00CB195B" w:rsidRDefault="00FD644E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13B07">
              <w:rPr>
                <w:sz w:val="28"/>
                <w:szCs w:val="28"/>
              </w:rPr>
              <w:t>л. Октябрьская,8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644E">
              <w:rPr>
                <w:sz w:val="28"/>
                <w:szCs w:val="28"/>
              </w:rPr>
              <w:t>2</w:t>
            </w:r>
            <w:r w:rsidR="008F3195">
              <w:rPr>
                <w:sz w:val="28"/>
                <w:szCs w:val="28"/>
              </w:rPr>
              <w:t>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FD644E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досуга ООО «Лес Сервис»</w:t>
            </w:r>
            <w:r w:rsidR="002517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644E">
              <w:rPr>
                <w:sz w:val="28"/>
                <w:szCs w:val="28"/>
              </w:rPr>
              <w:t xml:space="preserve">с. </w:t>
            </w:r>
            <w:proofErr w:type="spellStart"/>
            <w:r w:rsidR="00FD644E">
              <w:rPr>
                <w:sz w:val="28"/>
                <w:szCs w:val="28"/>
              </w:rPr>
              <w:t>Северка</w:t>
            </w:r>
            <w:proofErr w:type="spellEnd"/>
          </w:p>
          <w:p w:rsidR="00FD644E" w:rsidRPr="00CB195B" w:rsidRDefault="00FD644E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Подборная, 1/1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644E">
              <w:rPr>
                <w:sz w:val="28"/>
                <w:szCs w:val="28"/>
              </w:rPr>
              <w:t>2</w:t>
            </w:r>
            <w:r w:rsidR="008F3195">
              <w:rPr>
                <w:sz w:val="28"/>
                <w:szCs w:val="28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FD644E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ФАП, библиотека</w:t>
            </w:r>
            <w:r w:rsidR="002517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Default="00251743" w:rsidP="0025174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644E">
              <w:rPr>
                <w:sz w:val="28"/>
                <w:szCs w:val="28"/>
              </w:rPr>
              <w:t xml:space="preserve">с. </w:t>
            </w:r>
            <w:proofErr w:type="spellStart"/>
            <w:r w:rsidR="00FD644E">
              <w:rPr>
                <w:sz w:val="28"/>
                <w:szCs w:val="28"/>
              </w:rPr>
              <w:t>Северка</w:t>
            </w:r>
            <w:proofErr w:type="spellEnd"/>
          </w:p>
          <w:p w:rsidR="00FD644E" w:rsidRPr="00CB195B" w:rsidRDefault="00FD644E" w:rsidP="0025174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Молодежная, 13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644E">
              <w:rPr>
                <w:sz w:val="28"/>
                <w:szCs w:val="28"/>
              </w:rPr>
              <w:t>2</w:t>
            </w:r>
            <w:r w:rsidR="008F3195">
              <w:rPr>
                <w:sz w:val="28"/>
                <w:szCs w:val="28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644E">
              <w:rPr>
                <w:sz w:val="28"/>
                <w:szCs w:val="28"/>
              </w:rPr>
              <w:t>Детская игровая площадка «Сказочная крепость»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644E">
              <w:rPr>
                <w:sz w:val="28"/>
                <w:szCs w:val="28"/>
              </w:rPr>
              <w:t xml:space="preserve">С. </w:t>
            </w:r>
            <w:proofErr w:type="spellStart"/>
            <w:r w:rsidR="00FD644E">
              <w:rPr>
                <w:sz w:val="28"/>
                <w:szCs w:val="28"/>
              </w:rPr>
              <w:t>Северка</w:t>
            </w:r>
            <w:proofErr w:type="spellEnd"/>
          </w:p>
          <w:p w:rsidR="00FD644E" w:rsidRPr="00CB195B" w:rsidRDefault="00FD644E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Подборная,16 а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644E">
              <w:rPr>
                <w:sz w:val="28"/>
                <w:szCs w:val="28"/>
              </w:rPr>
              <w:t>2</w:t>
            </w:r>
            <w:r w:rsidR="008F3195">
              <w:rPr>
                <w:sz w:val="28"/>
                <w:szCs w:val="28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644E">
              <w:rPr>
                <w:sz w:val="28"/>
                <w:szCs w:val="28"/>
              </w:rPr>
              <w:t>Мемориальный комплекс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644E">
              <w:rPr>
                <w:sz w:val="28"/>
                <w:szCs w:val="28"/>
              </w:rPr>
              <w:t xml:space="preserve">С. </w:t>
            </w:r>
            <w:proofErr w:type="spellStart"/>
            <w:r w:rsidR="00FD644E">
              <w:rPr>
                <w:sz w:val="28"/>
                <w:szCs w:val="28"/>
              </w:rPr>
              <w:t>Северка</w:t>
            </w:r>
            <w:proofErr w:type="spellEnd"/>
            <w:r w:rsidR="00FD644E">
              <w:rPr>
                <w:sz w:val="28"/>
                <w:szCs w:val="28"/>
              </w:rPr>
              <w:t>, ул. Октябрьская, 2 б</w:t>
            </w:r>
            <w:r w:rsidR="00F047ED">
              <w:rPr>
                <w:sz w:val="28"/>
                <w:szCs w:val="28"/>
              </w:rPr>
              <w:t xml:space="preserve"> 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541B">
              <w:rPr>
                <w:sz w:val="28"/>
                <w:szCs w:val="28"/>
              </w:rPr>
              <w:t>2</w:t>
            </w:r>
            <w:r w:rsidR="008F3195">
              <w:rPr>
                <w:sz w:val="28"/>
                <w:szCs w:val="28"/>
              </w:rPr>
              <w:t>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50B9">
              <w:rPr>
                <w:sz w:val="28"/>
                <w:szCs w:val="28"/>
              </w:rPr>
              <w:t>Детский сад «Грибок»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50B9">
              <w:rPr>
                <w:sz w:val="28"/>
                <w:szCs w:val="28"/>
              </w:rPr>
              <w:t xml:space="preserve">с. </w:t>
            </w:r>
            <w:proofErr w:type="spellStart"/>
            <w:r w:rsidR="00CB50B9">
              <w:rPr>
                <w:sz w:val="28"/>
                <w:szCs w:val="28"/>
              </w:rPr>
              <w:t>Истимис</w:t>
            </w:r>
            <w:proofErr w:type="spellEnd"/>
            <w:r w:rsidR="00CB50B9">
              <w:rPr>
                <w:sz w:val="28"/>
                <w:szCs w:val="28"/>
              </w:rPr>
              <w:t>, ул. Киселева,2 а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50B9">
              <w:rPr>
                <w:sz w:val="28"/>
                <w:szCs w:val="28"/>
              </w:rPr>
              <w:t>2</w:t>
            </w:r>
            <w:r w:rsidR="008F3195">
              <w:rPr>
                <w:sz w:val="28"/>
                <w:szCs w:val="28"/>
              </w:rPr>
              <w:t>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CB50B9">
              <w:rPr>
                <w:sz w:val="28"/>
                <w:szCs w:val="28"/>
              </w:rPr>
              <w:t>Истимисская</w:t>
            </w:r>
            <w:proofErr w:type="spellEnd"/>
            <w:r w:rsidR="00CB50B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50B9">
              <w:rPr>
                <w:sz w:val="28"/>
                <w:szCs w:val="28"/>
              </w:rPr>
              <w:t xml:space="preserve">с. </w:t>
            </w:r>
            <w:proofErr w:type="spellStart"/>
            <w:r w:rsidR="00CB50B9">
              <w:rPr>
                <w:sz w:val="28"/>
                <w:szCs w:val="28"/>
              </w:rPr>
              <w:t>Истимис</w:t>
            </w:r>
            <w:proofErr w:type="spellEnd"/>
            <w:r w:rsidR="00CB50B9">
              <w:rPr>
                <w:sz w:val="28"/>
                <w:szCs w:val="28"/>
              </w:rPr>
              <w:t>, ул. Кирова, 2 а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50B9">
              <w:rPr>
                <w:sz w:val="28"/>
                <w:szCs w:val="28"/>
              </w:rPr>
              <w:t>2</w:t>
            </w:r>
            <w:r w:rsidR="008F3195">
              <w:rPr>
                <w:sz w:val="28"/>
                <w:szCs w:val="28"/>
              </w:rPr>
              <w:t>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CB50B9">
              <w:rPr>
                <w:sz w:val="28"/>
                <w:szCs w:val="28"/>
              </w:rPr>
              <w:t>Истимисская</w:t>
            </w:r>
            <w:proofErr w:type="spellEnd"/>
            <w:r w:rsidR="00CB50B9">
              <w:rPr>
                <w:sz w:val="28"/>
                <w:szCs w:val="28"/>
              </w:rPr>
              <w:t xml:space="preserve"> врачебная лаборатория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50B9">
              <w:rPr>
                <w:sz w:val="28"/>
                <w:szCs w:val="28"/>
              </w:rPr>
              <w:t xml:space="preserve">с. </w:t>
            </w:r>
            <w:proofErr w:type="spellStart"/>
            <w:r w:rsidR="00CB50B9">
              <w:rPr>
                <w:sz w:val="28"/>
                <w:szCs w:val="28"/>
              </w:rPr>
              <w:t>Истимис</w:t>
            </w:r>
            <w:proofErr w:type="spellEnd"/>
            <w:r w:rsidR="00CB50B9">
              <w:rPr>
                <w:sz w:val="28"/>
                <w:szCs w:val="28"/>
              </w:rPr>
              <w:t>, Ул. Киселева 1, пом. 2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50B9">
              <w:rPr>
                <w:sz w:val="28"/>
                <w:szCs w:val="28"/>
              </w:rPr>
              <w:t>2</w:t>
            </w:r>
            <w:r w:rsidR="008F3195">
              <w:rPr>
                <w:sz w:val="28"/>
                <w:szCs w:val="28"/>
              </w:rPr>
              <w:t>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CB50B9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клуб</w:t>
            </w:r>
            <w:r w:rsidR="002517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50B9">
              <w:rPr>
                <w:sz w:val="28"/>
                <w:szCs w:val="28"/>
              </w:rPr>
              <w:t xml:space="preserve">с. </w:t>
            </w:r>
            <w:proofErr w:type="spellStart"/>
            <w:r w:rsidR="00CB50B9">
              <w:rPr>
                <w:sz w:val="28"/>
                <w:szCs w:val="28"/>
              </w:rPr>
              <w:t>Истимис</w:t>
            </w:r>
            <w:proofErr w:type="spellEnd"/>
            <w:r w:rsidR="00CB50B9">
              <w:rPr>
                <w:sz w:val="28"/>
                <w:szCs w:val="28"/>
              </w:rPr>
              <w:t>, ул. Киселева,2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50B9">
              <w:rPr>
                <w:sz w:val="28"/>
                <w:szCs w:val="28"/>
              </w:rPr>
              <w:t>2</w:t>
            </w:r>
            <w:r w:rsidR="008F3195">
              <w:rPr>
                <w:sz w:val="28"/>
                <w:szCs w:val="28"/>
              </w:rPr>
              <w:t>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50B9">
              <w:rPr>
                <w:sz w:val="28"/>
                <w:szCs w:val="28"/>
              </w:rPr>
              <w:t>Памятник погибшим воинам 1941-1945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50B9">
              <w:rPr>
                <w:sz w:val="28"/>
                <w:szCs w:val="28"/>
              </w:rPr>
              <w:t xml:space="preserve">с. </w:t>
            </w:r>
            <w:proofErr w:type="spellStart"/>
            <w:r w:rsidR="00CB50B9">
              <w:rPr>
                <w:sz w:val="28"/>
                <w:szCs w:val="28"/>
              </w:rPr>
              <w:t>Истимис</w:t>
            </w:r>
            <w:proofErr w:type="spellEnd"/>
            <w:r w:rsidR="00CB50B9">
              <w:rPr>
                <w:sz w:val="28"/>
                <w:szCs w:val="28"/>
              </w:rPr>
              <w:t>, ул. Кирова, 2 б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3195">
              <w:rPr>
                <w:sz w:val="28"/>
                <w:szCs w:val="28"/>
              </w:rPr>
              <w:t>29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4733">
              <w:rPr>
                <w:sz w:val="28"/>
                <w:szCs w:val="28"/>
              </w:rPr>
              <w:t>Марковская сельская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4733">
              <w:rPr>
                <w:sz w:val="28"/>
                <w:szCs w:val="28"/>
              </w:rPr>
              <w:t>с. Марковка, ул. Новая,17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4733">
              <w:rPr>
                <w:sz w:val="28"/>
                <w:szCs w:val="28"/>
              </w:rPr>
              <w:t>3</w:t>
            </w:r>
            <w:r w:rsidR="008F3195">
              <w:rPr>
                <w:sz w:val="28"/>
                <w:szCs w:val="28"/>
              </w:rPr>
              <w:t>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03764">
              <w:rPr>
                <w:sz w:val="28"/>
                <w:szCs w:val="28"/>
              </w:rPr>
              <w:t>Зеленополянский</w:t>
            </w:r>
            <w:proofErr w:type="spellEnd"/>
            <w:r w:rsidR="00303764"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3764">
              <w:rPr>
                <w:sz w:val="28"/>
                <w:szCs w:val="28"/>
              </w:rPr>
              <w:t>с. Зеленая Поляна, пер. Школьный,2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3764">
              <w:rPr>
                <w:sz w:val="28"/>
                <w:szCs w:val="28"/>
              </w:rPr>
              <w:t>3</w:t>
            </w:r>
            <w:r w:rsidR="008F3195">
              <w:rPr>
                <w:sz w:val="28"/>
                <w:szCs w:val="28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03764">
              <w:rPr>
                <w:sz w:val="28"/>
                <w:szCs w:val="28"/>
              </w:rPr>
              <w:t>Зеленополянская</w:t>
            </w:r>
            <w:proofErr w:type="spellEnd"/>
            <w:r w:rsidR="00303764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3764">
              <w:rPr>
                <w:sz w:val="28"/>
                <w:szCs w:val="28"/>
              </w:rPr>
              <w:t>с. Зеленая Поляна, ул. Школьная, 1а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8F3195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37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303764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303764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Красный Яр, ул. Западная,3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F3195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37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303764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сельский клуб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303764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Красный Яр, ул. Западная,3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F3195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37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303764" w:rsidP="00303764">
            <w:pPr>
              <w:pStyle w:val="ConsPlusCel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Зеленополянский</w:t>
            </w:r>
            <w:proofErr w:type="spellEnd"/>
            <w:r>
              <w:rPr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303764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Зеленая Поляна, пер. Школьный,3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F3195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37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303764" w:rsidP="00303764">
            <w:pPr>
              <w:pStyle w:val="ConsPlusCel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Зеленополянская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303764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Зеленая Поляна, ул. Школьная,1 а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F3195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858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687449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«Василек»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87449">
              <w:rPr>
                <w:sz w:val="28"/>
                <w:szCs w:val="28"/>
              </w:rPr>
              <w:t>. Петухи, ул. Кирова,5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F3195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744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687449" w:rsidP="00303764">
            <w:pPr>
              <w:pStyle w:val="ConsPlusCel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Петуховская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87449">
              <w:rPr>
                <w:sz w:val="28"/>
                <w:szCs w:val="28"/>
              </w:rPr>
              <w:t>. Петухи, ул. Кирова,5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F3195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744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687449" w:rsidP="00303764">
            <w:pPr>
              <w:pStyle w:val="ConsPlusCel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Петуховская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87449">
              <w:rPr>
                <w:sz w:val="28"/>
                <w:szCs w:val="28"/>
              </w:rPr>
              <w:t>. Петухи, ул. Советская,14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F3195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687449" w:rsidP="00303764">
            <w:pPr>
              <w:pStyle w:val="ConsPlusCel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Петуховская</w:t>
            </w:r>
            <w:proofErr w:type="spellEnd"/>
            <w:r>
              <w:rPr>
                <w:sz w:val="28"/>
                <w:szCs w:val="28"/>
              </w:rPr>
              <w:t xml:space="preserve"> врачебная амбулатория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87449">
              <w:rPr>
                <w:sz w:val="28"/>
                <w:szCs w:val="28"/>
              </w:rPr>
              <w:t>. Петухи, ул. Советская,31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F3195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74B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«Огонек»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Новополтава</w:t>
            </w:r>
            <w:proofErr w:type="spellEnd"/>
            <w:r>
              <w:rPr>
                <w:sz w:val="28"/>
                <w:szCs w:val="28"/>
              </w:rPr>
              <w:t>, ул. Пролетарская,7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F3195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74B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Новополтавская</w:t>
            </w:r>
            <w:proofErr w:type="spellEnd"/>
            <w:r>
              <w:rPr>
                <w:sz w:val="28"/>
                <w:szCs w:val="28"/>
              </w:rPr>
              <w:t xml:space="preserve"> СОШ им. Н.В. Курченко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Новополтава</w:t>
            </w:r>
            <w:proofErr w:type="spellEnd"/>
            <w:r>
              <w:rPr>
                <w:sz w:val="28"/>
                <w:szCs w:val="28"/>
              </w:rPr>
              <w:t>, ул. Пролетарская,7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3195">
              <w:rPr>
                <w:sz w:val="28"/>
                <w:szCs w:val="28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Новополтавская</w:t>
            </w:r>
            <w:proofErr w:type="spellEnd"/>
            <w:r>
              <w:rPr>
                <w:sz w:val="28"/>
                <w:szCs w:val="28"/>
              </w:rPr>
              <w:t xml:space="preserve"> врачебная амбулатория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Новополтава</w:t>
            </w:r>
            <w:proofErr w:type="spellEnd"/>
            <w:r>
              <w:rPr>
                <w:sz w:val="28"/>
                <w:szCs w:val="28"/>
              </w:rPr>
              <w:t>, ул. Пролетарская,2 а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8F3195">
              <w:rPr>
                <w:sz w:val="28"/>
                <w:szCs w:val="28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Новополтавский</w:t>
            </w:r>
            <w:proofErr w:type="spellEnd"/>
            <w:r>
              <w:rPr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Новополтава</w:t>
            </w:r>
            <w:proofErr w:type="spellEnd"/>
            <w:r>
              <w:rPr>
                <w:sz w:val="28"/>
                <w:szCs w:val="28"/>
              </w:rPr>
              <w:t>, ул. Пролетарская,1 а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3195">
              <w:rPr>
                <w:sz w:val="28"/>
                <w:szCs w:val="28"/>
              </w:rPr>
              <w:t>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 погибшим воинам 1941-1945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Новополтава</w:t>
            </w:r>
            <w:proofErr w:type="spellEnd"/>
            <w:r>
              <w:rPr>
                <w:sz w:val="28"/>
                <w:szCs w:val="28"/>
              </w:rPr>
              <w:t>, ул. Пролетарская,7 а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105B22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3195">
              <w:rPr>
                <w:sz w:val="28"/>
                <w:szCs w:val="28"/>
              </w:rPr>
              <w:t>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F02893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«Колосок»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F02893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Целинный, ул. Пушкина,1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F02893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3195">
              <w:rPr>
                <w:sz w:val="28"/>
                <w:szCs w:val="28"/>
              </w:rPr>
              <w:t>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F02893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Целинная СОШ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F02893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Целинный, ул. Пушкина,2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F02893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3195">
              <w:rPr>
                <w:sz w:val="28"/>
                <w:szCs w:val="28"/>
              </w:rPr>
              <w:t>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F02893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F02893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Целинный, ул. Пушкина,6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F02893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3195">
              <w:rPr>
                <w:sz w:val="28"/>
                <w:szCs w:val="28"/>
              </w:rPr>
              <w:t>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F02893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2079E4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Целинный, ул. Пушкина,6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F3195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EE59F5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клуб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EE59F5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Целинный, ул. Пушкина,4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EE59F5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F3195">
              <w:rPr>
                <w:sz w:val="28"/>
                <w:szCs w:val="28"/>
              </w:rPr>
              <w:t>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EE59F5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стадион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F3195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E59F5">
              <w:rPr>
                <w:sz w:val="28"/>
                <w:szCs w:val="28"/>
              </w:rPr>
              <w:t>. Целинный, ул. Спортивная,19</w:t>
            </w:r>
            <w:r w:rsidR="005F7911">
              <w:rPr>
                <w:sz w:val="28"/>
                <w:szCs w:val="28"/>
              </w:rPr>
              <w:t xml:space="preserve"> 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F3195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F3195" w:rsidP="00303764">
            <w:pPr>
              <w:pStyle w:val="ConsPlusCel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Каипская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F05D6B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F3195">
              <w:rPr>
                <w:sz w:val="28"/>
                <w:szCs w:val="28"/>
              </w:rPr>
              <w:t xml:space="preserve">. </w:t>
            </w:r>
            <w:proofErr w:type="spellStart"/>
            <w:r w:rsidR="008F3195">
              <w:rPr>
                <w:sz w:val="28"/>
                <w:szCs w:val="28"/>
              </w:rPr>
              <w:t>Каип</w:t>
            </w:r>
            <w:proofErr w:type="spellEnd"/>
            <w:r w:rsidR="008F3195">
              <w:rPr>
                <w:sz w:val="28"/>
                <w:szCs w:val="28"/>
              </w:rPr>
              <w:t>, ул. Центральная, 1а</w:t>
            </w:r>
          </w:p>
        </w:tc>
      </w:tr>
      <w:tr w:rsidR="00F05D6B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F05D6B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F05D6B" w:rsidP="00F05D6B">
            <w:pPr>
              <w:pStyle w:val="ConsPlusCel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Каипская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F05D6B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Каип</w:t>
            </w:r>
            <w:proofErr w:type="spellEnd"/>
            <w:r>
              <w:rPr>
                <w:sz w:val="28"/>
                <w:szCs w:val="28"/>
              </w:rPr>
              <w:t>, ул. Центральная, 1а</w:t>
            </w:r>
          </w:p>
        </w:tc>
      </w:tr>
      <w:tr w:rsidR="00F05D6B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F05D6B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F05D6B" w:rsidP="00F05D6B">
            <w:pPr>
              <w:pStyle w:val="ConsPlusCel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Каипский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F05D6B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Каип</w:t>
            </w:r>
            <w:proofErr w:type="spellEnd"/>
            <w:r>
              <w:rPr>
                <w:sz w:val="28"/>
                <w:szCs w:val="28"/>
              </w:rPr>
              <w:t>, ул. Центральная, 1а</w:t>
            </w:r>
          </w:p>
        </w:tc>
      </w:tr>
      <w:tr w:rsidR="00F05D6B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F05D6B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F05D6B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клуб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F05D6B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Каип</w:t>
            </w:r>
            <w:proofErr w:type="spellEnd"/>
            <w:r>
              <w:rPr>
                <w:sz w:val="28"/>
                <w:szCs w:val="28"/>
              </w:rPr>
              <w:t>, ул. Центральная, 24</w:t>
            </w:r>
          </w:p>
        </w:tc>
      </w:tr>
      <w:tr w:rsidR="00F05D6B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6F2316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7E79D8" w:rsidP="00F05D6B">
            <w:pPr>
              <w:pStyle w:val="ConsPlusCel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Васильчуковская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7E79D8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Васильчуки</w:t>
            </w:r>
            <w:proofErr w:type="spellEnd"/>
            <w:r>
              <w:rPr>
                <w:sz w:val="28"/>
                <w:szCs w:val="28"/>
              </w:rPr>
              <w:t>, ул. Центральная,18</w:t>
            </w:r>
          </w:p>
        </w:tc>
      </w:tr>
      <w:tr w:rsidR="00F05D6B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7E79D8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7E79D8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клуб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9B46CB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E79D8">
              <w:rPr>
                <w:sz w:val="28"/>
                <w:szCs w:val="28"/>
              </w:rPr>
              <w:t xml:space="preserve">. </w:t>
            </w:r>
            <w:proofErr w:type="spellStart"/>
            <w:r w:rsidR="007E79D8">
              <w:rPr>
                <w:sz w:val="28"/>
                <w:szCs w:val="28"/>
              </w:rPr>
              <w:t>Васильчуки</w:t>
            </w:r>
            <w:proofErr w:type="spellEnd"/>
            <w:r w:rsidR="007E79D8">
              <w:rPr>
                <w:sz w:val="28"/>
                <w:szCs w:val="28"/>
              </w:rPr>
              <w:t>, ул. Центральная,13</w:t>
            </w:r>
          </w:p>
        </w:tc>
      </w:tr>
      <w:tr w:rsidR="00F05D6B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7E79D8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7E79D8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9B46CB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E79D8">
              <w:rPr>
                <w:sz w:val="28"/>
                <w:szCs w:val="28"/>
              </w:rPr>
              <w:t xml:space="preserve">. </w:t>
            </w:r>
            <w:proofErr w:type="spellStart"/>
            <w:r w:rsidR="007E79D8">
              <w:rPr>
                <w:sz w:val="28"/>
                <w:szCs w:val="28"/>
              </w:rPr>
              <w:t>Васильчуки</w:t>
            </w:r>
            <w:proofErr w:type="spellEnd"/>
            <w:r w:rsidR="007E79D8">
              <w:rPr>
                <w:sz w:val="28"/>
                <w:szCs w:val="28"/>
              </w:rPr>
              <w:t>, ул. Центральная,13</w:t>
            </w:r>
          </w:p>
        </w:tc>
      </w:tr>
      <w:tr w:rsidR="00F05D6B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7E79D8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7E79D8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9B46CB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 w:rsidR="004750B6">
              <w:rPr>
                <w:sz w:val="28"/>
                <w:szCs w:val="28"/>
              </w:rPr>
              <w:t xml:space="preserve"> </w:t>
            </w:r>
            <w:r w:rsidR="007E79D8">
              <w:rPr>
                <w:sz w:val="28"/>
                <w:szCs w:val="28"/>
              </w:rPr>
              <w:t>.</w:t>
            </w:r>
            <w:proofErr w:type="gramEnd"/>
            <w:r w:rsidR="007E79D8">
              <w:rPr>
                <w:sz w:val="28"/>
                <w:szCs w:val="28"/>
              </w:rPr>
              <w:t xml:space="preserve"> </w:t>
            </w:r>
            <w:proofErr w:type="spellStart"/>
            <w:r w:rsidR="007E79D8">
              <w:rPr>
                <w:sz w:val="28"/>
                <w:szCs w:val="28"/>
              </w:rPr>
              <w:t>Васильчуки</w:t>
            </w:r>
            <w:proofErr w:type="spellEnd"/>
            <w:r w:rsidR="007E79D8">
              <w:rPr>
                <w:sz w:val="28"/>
                <w:szCs w:val="28"/>
              </w:rPr>
              <w:t>, ул. Центральная,13</w:t>
            </w:r>
          </w:p>
        </w:tc>
      </w:tr>
    </w:tbl>
    <w:p w:rsidR="006302DE" w:rsidRPr="00CB195B" w:rsidRDefault="006302DE" w:rsidP="006302D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02DE" w:rsidRPr="00CB195B" w:rsidRDefault="006302DE" w:rsidP="006302D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02DE" w:rsidRPr="00CB195B" w:rsidRDefault="006302DE" w:rsidP="006302D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56C1D" w:rsidRPr="00CB195B" w:rsidRDefault="00656C1D">
      <w:pPr>
        <w:rPr>
          <w:rFonts w:ascii="Times New Roman" w:hAnsi="Times New Roman" w:cs="Times New Roman"/>
          <w:sz w:val="28"/>
          <w:szCs w:val="28"/>
        </w:rPr>
      </w:pPr>
    </w:p>
    <w:sectPr w:rsidR="00656C1D" w:rsidRPr="00CB195B" w:rsidSect="00915C3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C1D"/>
    <w:rsid w:val="00002EAB"/>
    <w:rsid w:val="0004522C"/>
    <w:rsid w:val="000A1E33"/>
    <w:rsid w:val="00105B22"/>
    <w:rsid w:val="00146A9A"/>
    <w:rsid w:val="001740D1"/>
    <w:rsid w:val="001D4733"/>
    <w:rsid w:val="002079E4"/>
    <w:rsid w:val="00251743"/>
    <w:rsid w:val="0029729B"/>
    <w:rsid w:val="002A52BF"/>
    <w:rsid w:val="00303764"/>
    <w:rsid w:val="00333FB1"/>
    <w:rsid w:val="0037339A"/>
    <w:rsid w:val="004750B6"/>
    <w:rsid w:val="004E541B"/>
    <w:rsid w:val="00506482"/>
    <w:rsid w:val="005D11DD"/>
    <w:rsid w:val="005F7911"/>
    <w:rsid w:val="006302DE"/>
    <w:rsid w:val="00656C1D"/>
    <w:rsid w:val="00687449"/>
    <w:rsid w:val="006F1166"/>
    <w:rsid w:val="006F2316"/>
    <w:rsid w:val="0071592D"/>
    <w:rsid w:val="00740606"/>
    <w:rsid w:val="0077134A"/>
    <w:rsid w:val="007E21BC"/>
    <w:rsid w:val="007E79D8"/>
    <w:rsid w:val="00822D0F"/>
    <w:rsid w:val="0083641B"/>
    <w:rsid w:val="008774BF"/>
    <w:rsid w:val="008F3195"/>
    <w:rsid w:val="00915C3B"/>
    <w:rsid w:val="009706EF"/>
    <w:rsid w:val="009B46CB"/>
    <w:rsid w:val="009E1AE2"/>
    <w:rsid w:val="009F1945"/>
    <w:rsid w:val="009F61B2"/>
    <w:rsid w:val="009F78C9"/>
    <w:rsid w:val="00A85868"/>
    <w:rsid w:val="00AA2331"/>
    <w:rsid w:val="00B71A90"/>
    <w:rsid w:val="00C13B07"/>
    <w:rsid w:val="00C238C9"/>
    <w:rsid w:val="00CB195B"/>
    <w:rsid w:val="00CB50B9"/>
    <w:rsid w:val="00D2148E"/>
    <w:rsid w:val="00EE59F5"/>
    <w:rsid w:val="00F02893"/>
    <w:rsid w:val="00F047ED"/>
    <w:rsid w:val="00F05D6B"/>
    <w:rsid w:val="00F375F7"/>
    <w:rsid w:val="00F53903"/>
    <w:rsid w:val="00FD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2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52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2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452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63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semiHidden/>
    <w:rsid w:val="006302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3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6302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1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116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3835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Business</cp:lastModifiedBy>
  <cp:revision>35</cp:revision>
  <cp:lastPrinted>2018-09-13T01:47:00Z</cp:lastPrinted>
  <dcterms:created xsi:type="dcterms:W3CDTF">2018-09-06T04:09:00Z</dcterms:created>
  <dcterms:modified xsi:type="dcterms:W3CDTF">2019-10-14T07:45:00Z</dcterms:modified>
</cp:coreProperties>
</file>