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80" w:rsidRPr="00470360" w:rsidRDefault="00577850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Информация о доходах,</w:t>
      </w:r>
      <w:r w:rsidR="00E13A80" w:rsidRPr="00470360">
        <w:rPr>
          <w:rFonts w:ascii="Times New Roman" w:hAnsi="Times New Roman"/>
          <w:b/>
          <w:bCs/>
          <w:color w:val="26282F"/>
          <w:sz w:val="28"/>
          <w:szCs w:val="28"/>
        </w:rPr>
        <w:t xml:space="preserve"> об имуществе</w:t>
      </w:r>
    </w:p>
    <w:p w:rsidR="00E13A80" w:rsidRPr="00470360" w:rsidRDefault="00E13A80" w:rsidP="0057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360">
        <w:rPr>
          <w:rFonts w:ascii="Times New Roman" w:hAnsi="Times New Roman"/>
          <w:b/>
          <w:bCs/>
          <w:color w:val="26282F"/>
          <w:sz w:val="28"/>
          <w:szCs w:val="28"/>
        </w:rPr>
        <w:t xml:space="preserve">и </w:t>
      </w:r>
      <w:proofErr w:type="gramStart"/>
      <w:r w:rsidRPr="00470360">
        <w:rPr>
          <w:rFonts w:ascii="Times New Roman" w:hAnsi="Times New Roman"/>
          <w:b/>
          <w:bCs/>
          <w:color w:val="26282F"/>
          <w:sz w:val="28"/>
          <w:szCs w:val="28"/>
        </w:rPr>
        <w:t>обязательствах</w:t>
      </w:r>
      <w:proofErr w:type="gramEnd"/>
      <w:r w:rsidRPr="00470360">
        <w:rPr>
          <w:rFonts w:ascii="Times New Roman" w:hAnsi="Times New Roman"/>
          <w:b/>
          <w:bCs/>
          <w:color w:val="26282F"/>
          <w:sz w:val="28"/>
          <w:szCs w:val="28"/>
        </w:rPr>
        <w:t xml:space="preserve"> имущественного характера</w:t>
      </w:r>
      <w:r w:rsidR="00577850">
        <w:rPr>
          <w:rFonts w:ascii="Times New Roman" w:hAnsi="Times New Roman"/>
          <w:b/>
          <w:bCs/>
          <w:color w:val="26282F"/>
          <w:sz w:val="28"/>
          <w:szCs w:val="28"/>
        </w:rPr>
        <w:t xml:space="preserve"> муниципальных служащих администрации Ключевского района, органов администрации и членов их семей за отчетный период с 1 января </w:t>
      </w:r>
      <w:r w:rsidRPr="00470360">
        <w:rPr>
          <w:rFonts w:ascii="Times New Roman" w:hAnsi="Times New Roman"/>
          <w:b/>
          <w:bCs/>
          <w:color w:val="26282F"/>
          <w:sz w:val="28"/>
          <w:szCs w:val="28"/>
        </w:rPr>
        <w:t xml:space="preserve"> по 31 декабря 20</w:t>
      </w:r>
      <w:r w:rsidR="00630DC8">
        <w:rPr>
          <w:rFonts w:ascii="Times New Roman" w:hAnsi="Times New Roman"/>
          <w:b/>
          <w:bCs/>
          <w:color w:val="26282F"/>
          <w:sz w:val="28"/>
          <w:szCs w:val="28"/>
        </w:rPr>
        <w:t>17</w:t>
      </w:r>
      <w:r w:rsidR="00577850">
        <w:rPr>
          <w:rFonts w:ascii="Times New Roman" w:hAnsi="Times New Roman"/>
          <w:b/>
          <w:bCs/>
          <w:color w:val="26282F"/>
          <w:sz w:val="28"/>
          <w:szCs w:val="28"/>
        </w:rPr>
        <w:t xml:space="preserve"> г.</w:t>
      </w:r>
    </w:p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240"/>
        <w:gridCol w:w="2100"/>
        <w:gridCol w:w="1820"/>
        <w:gridCol w:w="1362"/>
        <w:gridCol w:w="1843"/>
        <w:gridCol w:w="2115"/>
        <w:gridCol w:w="1995"/>
      </w:tblGrid>
      <w:tr w:rsidR="00E13A80" w:rsidRPr="00E13A80" w:rsidTr="00A15B39">
        <w:tc>
          <w:tcPr>
            <w:tcW w:w="700" w:type="dxa"/>
            <w:vMerge w:val="restart"/>
          </w:tcPr>
          <w:p w:rsidR="00E13A80" w:rsidRPr="0047036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60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703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03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03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</w:tcPr>
          <w:p w:rsidR="00E13A80" w:rsidRPr="0047036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60">
              <w:rPr>
                <w:rFonts w:ascii="Times New Roman" w:hAnsi="Times New Roman"/>
                <w:sz w:val="28"/>
                <w:szCs w:val="28"/>
              </w:rPr>
              <w:t>Фамилия, инициалы и должность лица, чьи сведения размещаются</w:t>
            </w:r>
          </w:p>
        </w:tc>
        <w:tc>
          <w:tcPr>
            <w:tcW w:w="2100" w:type="dxa"/>
            <w:vMerge w:val="restart"/>
          </w:tcPr>
          <w:p w:rsidR="00E13A80" w:rsidRPr="0047036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60">
              <w:rPr>
                <w:rFonts w:ascii="Times New Roman" w:hAnsi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5025" w:type="dxa"/>
            <w:gridSpan w:val="3"/>
          </w:tcPr>
          <w:p w:rsidR="00E13A80" w:rsidRPr="0047036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60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5" w:type="dxa"/>
            <w:vMerge w:val="restart"/>
          </w:tcPr>
          <w:p w:rsidR="00E13A80" w:rsidRPr="0047036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60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95" w:type="dxa"/>
            <w:vMerge w:val="restart"/>
          </w:tcPr>
          <w:p w:rsidR="0047036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360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  <w:p w:rsidR="00E13A80" w:rsidRPr="00470360" w:rsidRDefault="00C07953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sub_10043" w:history="1">
              <w:r w:rsidR="00E13A80" w:rsidRPr="00470360">
                <w:rPr>
                  <w:rFonts w:ascii="Times New Roman" w:hAnsi="Times New Roman"/>
                  <w:color w:val="106BBE"/>
                  <w:sz w:val="28"/>
                  <w:szCs w:val="28"/>
                </w:rPr>
                <w:t>(2)</w:t>
              </w:r>
            </w:hyperlink>
          </w:p>
        </w:tc>
      </w:tr>
      <w:tr w:rsidR="00E13A80" w:rsidRPr="00E13A80" w:rsidTr="00A15B39">
        <w:trPr>
          <w:trHeight w:val="276"/>
        </w:trPr>
        <w:tc>
          <w:tcPr>
            <w:tcW w:w="700" w:type="dxa"/>
            <w:vMerge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вид объекта</w:t>
            </w:r>
            <w:hyperlink w:anchor="sub_1111" w:history="1">
              <w:r w:rsidRPr="00E13A80">
                <w:rPr>
                  <w:rFonts w:ascii="Arial" w:hAnsi="Arial" w:cs="Arial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362" w:type="dxa"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площадь (кв</w:t>
            </w:r>
            <w:proofErr w:type="gramStart"/>
            <w:r w:rsidRPr="00E13A8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E13A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2115" w:type="dxa"/>
            <w:vMerge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80" w:rsidRPr="00E13A80" w:rsidTr="00A15B39">
        <w:tc>
          <w:tcPr>
            <w:tcW w:w="700" w:type="dxa"/>
            <w:tcBorders>
              <w:bottom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13A80" w:rsidRPr="00E13A80" w:rsidTr="00A15B39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4C0D2D" w:rsidRPr="00E13A80" w:rsidRDefault="00625EF1" w:rsidP="006E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6E6D22">
              <w:rPr>
                <w:rFonts w:ascii="Arial" w:hAnsi="Arial" w:cs="Arial"/>
                <w:sz w:val="24"/>
                <w:szCs w:val="24"/>
              </w:rPr>
              <w:t>ончаренко Лариса Николаевна Г</w:t>
            </w:r>
            <w:r>
              <w:rPr>
                <w:rFonts w:ascii="Arial" w:hAnsi="Arial" w:cs="Arial"/>
                <w:sz w:val="24"/>
                <w:szCs w:val="24"/>
              </w:rPr>
              <w:t>лавы администрации Каипского сельсовета</w:t>
            </w:r>
          </w:p>
        </w:tc>
        <w:tc>
          <w:tcPr>
            <w:tcW w:w="2100" w:type="dxa"/>
          </w:tcPr>
          <w:p w:rsidR="00E13A80" w:rsidRDefault="006E6D22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328547,50</w:t>
            </w:r>
          </w:p>
          <w:p w:rsidR="004C0D2D" w:rsidRPr="00E13A80" w:rsidRDefault="00625EF1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 т</w:t>
            </w:r>
            <w:r w:rsidR="006E6D22">
              <w:rPr>
                <w:rFonts w:ascii="Arial" w:hAnsi="Arial" w:cs="Arial"/>
                <w:sz w:val="24"/>
                <w:szCs w:val="24"/>
              </w:rPr>
              <w:t>. Основное место работы 226438,30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E6D22">
              <w:rPr>
                <w:rFonts w:ascii="Arial" w:hAnsi="Arial" w:cs="Arial"/>
                <w:sz w:val="24"/>
                <w:szCs w:val="24"/>
              </w:rPr>
              <w:t>педагогическая</w:t>
            </w:r>
            <w:proofErr w:type="gramEnd"/>
            <w:r w:rsidR="006E6D2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6E6D22">
              <w:rPr>
                <w:rFonts w:ascii="Arial" w:hAnsi="Arial" w:cs="Arial"/>
                <w:sz w:val="24"/>
                <w:szCs w:val="24"/>
              </w:rPr>
              <w:t>дея-ть</w:t>
            </w:r>
            <w:proofErr w:type="spellEnd"/>
            <w:r w:rsidR="006E6D22">
              <w:rPr>
                <w:rFonts w:ascii="Arial" w:hAnsi="Arial" w:cs="Arial"/>
                <w:sz w:val="24"/>
                <w:szCs w:val="24"/>
              </w:rPr>
              <w:t xml:space="preserve"> 102109,20</w:t>
            </w:r>
            <w:r w:rsidR="004C0D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0" w:type="dxa"/>
          </w:tcPr>
          <w:p w:rsidR="004C0D2D" w:rsidRPr="00E13A80" w:rsidRDefault="00B87EEC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Жилой дом (аренда) </w:t>
            </w:r>
          </w:p>
        </w:tc>
        <w:tc>
          <w:tcPr>
            <w:tcW w:w="1362" w:type="dxa"/>
          </w:tcPr>
          <w:p w:rsidR="004C0D2D" w:rsidRPr="00E13A80" w:rsidRDefault="00B87EEC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4C0D2D" w:rsidRPr="00E13A80" w:rsidRDefault="00B87EEC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115" w:type="dxa"/>
          </w:tcPr>
          <w:p w:rsidR="004C0D2D" w:rsidRPr="00E13A80" w:rsidRDefault="004C0D2D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80" w:rsidRPr="00A15B39" w:rsidTr="00A15B39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E13A80" w:rsidRDefault="004C0D2D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</w:t>
            </w:r>
            <w:r w:rsidR="00625EF1">
              <w:rPr>
                <w:rFonts w:ascii="Arial" w:hAnsi="Arial" w:cs="Arial"/>
                <w:sz w:val="24"/>
                <w:szCs w:val="24"/>
              </w:rPr>
              <w:t>руг</w:t>
            </w:r>
          </w:p>
          <w:p w:rsidR="007D76C9" w:rsidRPr="00E13A80" w:rsidRDefault="00625EF1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Гончаренко Виктор Александрович  ИП глава КФХ «Гончаренко В.А.»</w:t>
            </w:r>
          </w:p>
        </w:tc>
        <w:tc>
          <w:tcPr>
            <w:tcW w:w="2100" w:type="dxa"/>
          </w:tcPr>
          <w:p w:rsidR="00E13A80" w:rsidRPr="00E13A80" w:rsidRDefault="00625EF1" w:rsidP="0062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41 666,64 (в 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основное место работы 41666,64</w:t>
            </w:r>
          </w:p>
        </w:tc>
        <w:tc>
          <w:tcPr>
            <w:tcW w:w="1820" w:type="dxa"/>
          </w:tcPr>
          <w:p w:rsidR="00B87EEC" w:rsidRDefault="00B87EEC" w:rsidP="0062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 (аренда)</w:t>
            </w:r>
          </w:p>
          <w:p w:rsidR="00625EF1" w:rsidRDefault="007D76C9" w:rsidP="0062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  <w:r w:rsidR="00625EF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625EF1">
              <w:rPr>
                <w:rFonts w:ascii="Arial" w:hAnsi="Arial" w:cs="Arial"/>
                <w:sz w:val="24"/>
                <w:szCs w:val="24"/>
              </w:rPr>
              <w:t>совместная</w:t>
            </w:r>
            <w:proofErr w:type="gramEnd"/>
            <w:r w:rsidR="00625EF1">
              <w:rPr>
                <w:rFonts w:ascii="Arial" w:hAnsi="Arial" w:cs="Arial"/>
                <w:sz w:val="24"/>
                <w:szCs w:val="24"/>
              </w:rPr>
              <w:t xml:space="preserve"> долевая)</w:t>
            </w:r>
          </w:p>
          <w:p w:rsidR="007D76C9" w:rsidRDefault="007D76C9" w:rsidP="007D7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A80" w:rsidRPr="00E13A80" w:rsidRDefault="00E13A80" w:rsidP="007D7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B87EEC" w:rsidRDefault="00B87EEC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B87EEC" w:rsidRDefault="00B87EEC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EEC" w:rsidRDefault="00B87EEC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A80" w:rsidRDefault="00625EF1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7D76C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7D76C9" w:rsidRDefault="007D76C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6C9" w:rsidRDefault="007D76C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6C9" w:rsidRDefault="007D76C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6C9" w:rsidRDefault="007D76C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6C9" w:rsidRPr="00E13A80" w:rsidRDefault="007D76C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A80" w:rsidRDefault="007D76C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7D76C9" w:rsidRDefault="007D76C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6C9" w:rsidRDefault="007D76C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6C9" w:rsidRDefault="00B87EEC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7D76C9" w:rsidRDefault="007D76C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6C9" w:rsidRPr="00E13A80" w:rsidRDefault="007D76C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:rsidR="00E13A80" w:rsidRPr="00A15B39" w:rsidRDefault="00A15B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</w:t>
            </w:r>
            <w:r w:rsidRPr="00A15B3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Opel</w:t>
            </w:r>
            <w:r w:rsidRPr="00A15B3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frantela</w:t>
            </w:r>
            <w:proofErr w:type="spellEnd"/>
            <w:r w:rsidRPr="00A15B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Lada</w:t>
            </w:r>
            <w:proofErr w:type="spellEnd"/>
            <w:r w:rsidRPr="00A15B3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priora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Трактор: Т-4; ДТ-75; К-700; МТЗ-82; МТЗ-80, Комбайны: СК-5 «Нива»; СК-5 «Нива»; Енисей-1200М </w:t>
            </w:r>
          </w:p>
        </w:tc>
        <w:tc>
          <w:tcPr>
            <w:tcW w:w="1995" w:type="dxa"/>
          </w:tcPr>
          <w:p w:rsidR="00E13A80" w:rsidRPr="00A15B39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D22" w:rsidRPr="00A15B39" w:rsidTr="00A15B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2" w:rsidRPr="00E13A80" w:rsidRDefault="006E6D22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6E6D22" w:rsidRDefault="006E6D22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Максименко Ольга Евгеньевна секретарь администрации</w:t>
            </w:r>
          </w:p>
        </w:tc>
        <w:tc>
          <w:tcPr>
            <w:tcW w:w="2100" w:type="dxa"/>
          </w:tcPr>
          <w:p w:rsidR="006E6D22" w:rsidRDefault="006E6D22" w:rsidP="0062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111585,16 (в т. Основное место работы 111585,16</w:t>
            </w:r>
            <w:proofErr w:type="gramEnd"/>
          </w:p>
        </w:tc>
        <w:tc>
          <w:tcPr>
            <w:tcW w:w="1820" w:type="dxa"/>
          </w:tcPr>
          <w:p w:rsidR="006E6D22" w:rsidRDefault="006E6D22" w:rsidP="0062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 (аренда)</w:t>
            </w:r>
          </w:p>
        </w:tc>
        <w:tc>
          <w:tcPr>
            <w:tcW w:w="1362" w:type="dxa"/>
          </w:tcPr>
          <w:p w:rsidR="006E6D22" w:rsidRDefault="006E6D22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  <w:tc>
          <w:tcPr>
            <w:tcW w:w="1843" w:type="dxa"/>
          </w:tcPr>
          <w:p w:rsidR="006E6D22" w:rsidRDefault="00A50C53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115" w:type="dxa"/>
          </w:tcPr>
          <w:p w:rsidR="006E6D22" w:rsidRDefault="006E6D22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6E6D22" w:rsidRPr="00A15B39" w:rsidRDefault="006E6D22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C53" w:rsidRPr="00A15B39" w:rsidTr="00A15B3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3" w:rsidRPr="00E13A80" w:rsidRDefault="00A50C53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A50C53" w:rsidRDefault="00A50C53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Дочь Максименко Альбина Валерьевна ученица 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Филиал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Каипская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ООШ» 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Петуховская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100" w:type="dxa"/>
          </w:tcPr>
          <w:p w:rsidR="00A50C53" w:rsidRDefault="00A50C53" w:rsidP="00625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6975,00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ежемесячные детские пособия)</w:t>
            </w:r>
          </w:p>
        </w:tc>
        <w:tc>
          <w:tcPr>
            <w:tcW w:w="1820" w:type="dxa"/>
          </w:tcPr>
          <w:p w:rsidR="00A50C53" w:rsidRDefault="00A50C53" w:rsidP="009F0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 (аренда)</w:t>
            </w:r>
          </w:p>
        </w:tc>
        <w:tc>
          <w:tcPr>
            <w:tcW w:w="1362" w:type="dxa"/>
          </w:tcPr>
          <w:p w:rsidR="00A50C53" w:rsidRDefault="00A50C53" w:rsidP="009F0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  <w:tc>
          <w:tcPr>
            <w:tcW w:w="1843" w:type="dxa"/>
          </w:tcPr>
          <w:p w:rsidR="00A50C53" w:rsidRDefault="00A50C53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115" w:type="dxa"/>
          </w:tcPr>
          <w:p w:rsidR="00A50C53" w:rsidRDefault="00A50C53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A50C53" w:rsidRPr="00A15B39" w:rsidRDefault="00A50C53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76C9" w:rsidRPr="00E13A80" w:rsidRDefault="00470360" w:rsidP="007D7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10043"/>
      <w:r>
        <w:rPr>
          <w:rFonts w:ascii="Arial" w:hAnsi="Arial" w:cs="Arial"/>
          <w:sz w:val="24"/>
          <w:szCs w:val="24"/>
        </w:rPr>
        <w:t xml:space="preserve"> </w:t>
      </w:r>
    </w:p>
    <w:p w:rsidR="00E13A80" w:rsidRPr="00E13A80" w:rsidRDefault="00E13A80" w:rsidP="007D7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E77D8" w:rsidRDefault="008E77D8"/>
    <w:sectPr w:rsidR="008E77D8" w:rsidSect="00E13A80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80"/>
    <w:rsid w:val="000B40E8"/>
    <w:rsid w:val="000D17E1"/>
    <w:rsid w:val="00152F63"/>
    <w:rsid w:val="00444C05"/>
    <w:rsid w:val="00470360"/>
    <w:rsid w:val="004C0D2D"/>
    <w:rsid w:val="00577850"/>
    <w:rsid w:val="00625EF1"/>
    <w:rsid w:val="00630DC8"/>
    <w:rsid w:val="006E6D22"/>
    <w:rsid w:val="006F300C"/>
    <w:rsid w:val="00761A92"/>
    <w:rsid w:val="007D76C9"/>
    <w:rsid w:val="00891B53"/>
    <w:rsid w:val="008A23B8"/>
    <w:rsid w:val="008E77D8"/>
    <w:rsid w:val="009945B8"/>
    <w:rsid w:val="00A0417A"/>
    <w:rsid w:val="00A15B39"/>
    <w:rsid w:val="00A50C53"/>
    <w:rsid w:val="00B87EEC"/>
    <w:rsid w:val="00C07953"/>
    <w:rsid w:val="00C31099"/>
    <w:rsid w:val="00CC6C57"/>
    <w:rsid w:val="00DD032C"/>
    <w:rsid w:val="00DE2FDD"/>
    <w:rsid w:val="00DE4035"/>
    <w:rsid w:val="00E13A80"/>
    <w:rsid w:val="00E90583"/>
    <w:rsid w:val="00F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Волшебник</cp:lastModifiedBy>
  <cp:revision>3</cp:revision>
  <dcterms:created xsi:type="dcterms:W3CDTF">2018-03-14T04:38:00Z</dcterms:created>
  <dcterms:modified xsi:type="dcterms:W3CDTF">2018-03-14T04:40:00Z</dcterms:modified>
</cp:coreProperties>
</file>