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8A" w:rsidRPr="001E738A" w:rsidRDefault="001E738A" w:rsidP="001E738A">
      <w:pPr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3D494A"/>
          <w:kern w:val="36"/>
          <w:sz w:val="27"/>
          <w:szCs w:val="27"/>
          <w:lang w:eastAsia="ru-RU"/>
        </w:rPr>
      </w:pPr>
      <w:r w:rsidRPr="001E738A">
        <w:rPr>
          <w:rFonts w:ascii="Times New Roman" w:eastAsia="Times New Roman" w:hAnsi="Times New Roman" w:cs="Times New Roman"/>
          <w:caps/>
          <w:color w:val="3D494A"/>
          <w:kern w:val="36"/>
          <w:sz w:val="27"/>
          <w:szCs w:val="27"/>
          <w:lang w:eastAsia="ru-RU"/>
        </w:rPr>
        <w:t>СВОДНЫЙ ПЕРЕЧЕНЬ МЕР ГОСУДАРСТВЕННОЙ ПОДДЕРЖКИ ИНВЕСТОРОВ</w:t>
      </w:r>
    </w:p>
    <w:p w:rsidR="007A044B" w:rsidRPr="001D5B55" w:rsidRDefault="001E738A" w:rsidP="001E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1D5B5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Меры государственной поддержки инвесто</w:t>
      </w:r>
      <w:r w:rsidR="007A044B" w:rsidRPr="001D5B5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ров</w:t>
      </w:r>
    </w:p>
    <w:p w:rsidR="007A044B" w:rsidRPr="001D5B55" w:rsidRDefault="00235CD3" w:rsidP="007A044B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5" w:history="1">
        <w:r w:rsidR="007A044B" w:rsidRPr="001D5B55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Гранты Губернатора Алтайского края для поддержки инновационной деятельности машиностроительных предприятий края</w:t>
        </w:r>
      </w:hyperlink>
    </w:p>
    <w:p w:rsidR="007A044B" w:rsidRPr="001D5B55" w:rsidRDefault="007A044B" w:rsidP="007A044B">
      <w:pPr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>Субсидирование за счет сре</w:t>
        </w:r>
        <w:proofErr w:type="gramStart"/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>дств кр</w:t>
        </w:r>
        <w:proofErr w:type="gramEnd"/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>аевого бюджета части банковской процентной ставки по кредитам, привлекаемым организациями края и индивидуальными предпринимателями в российских кредитных организациях</w:t>
        </w:r>
      </w:hyperlink>
    </w:p>
    <w:p w:rsidR="007A044B" w:rsidRPr="001D5B55" w:rsidRDefault="007A044B" w:rsidP="007A044B">
      <w:pPr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>Передача в залог имущества казны Алтайского края, в том числе акций (долей) хозяйственных обществ, для обеспечения обязательств организаций и индивидуальных предпринимателей перед третьими лицами при осуществлении инвестиционной деятельности</w:t>
        </w:r>
      </w:hyperlink>
    </w:p>
    <w:p w:rsidR="007A044B" w:rsidRPr="001D5B55" w:rsidRDefault="007A044B" w:rsidP="007A044B">
      <w:pPr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>Алтайский краевой лизинговый фонд</w:t>
        </w:r>
      </w:hyperlink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4B" w:rsidRPr="001D5B55" w:rsidRDefault="00235CD3" w:rsidP="007A044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A044B" w:rsidRPr="001D5B55">
          <w:rPr>
            <w:rStyle w:val="a5"/>
            <w:rFonts w:ascii="Times New Roman" w:hAnsi="Times New Roman" w:cs="Times New Roman"/>
            <w:sz w:val="24"/>
            <w:szCs w:val="24"/>
          </w:rPr>
          <w:t>Предоставление бюджетных ассигнований регионального инвестиционного фонда Алтайского края</w:t>
        </w:r>
      </w:hyperlink>
      <w:r w:rsidR="007A044B"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4B" w:rsidRPr="001D5B55" w:rsidRDefault="00235CD3" w:rsidP="007A044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A044B" w:rsidRPr="001D5B55">
          <w:rPr>
            <w:rStyle w:val="a5"/>
            <w:rFonts w:ascii="Times New Roman" w:hAnsi="Times New Roman" w:cs="Times New Roman"/>
            <w:sz w:val="24"/>
            <w:szCs w:val="24"/>
          </w:rPr>
          <w:t>Субсидирование за счет сре</w:t>
        </w:r>
        <w:proofErr w:type="gramStart"/>
        <w:r w:rsidR="007A044B" w:rsidRPr="001D5B55">
          <w:rPr>
            <w:rStyle w:val="a5"/>
            <w:rFonts w:ascii="Times New Roman" w:hAnsi="Times New Roman" w:cs="Times New Roman"/>
            <w:sz w:val="24"/>
            <w:szCs w:val="24"/>
          </w:rPr>
          <w:t>дств кр</w:t>
        </w:r>
        <w:proofErr w:type="gramEnd"/>
        <w:r w:rsidR="007A044B" w:rsidRPr="001D5B55">
          <w:rPr>
            <w:rStyle w:val="a5"/>
            <w:rFonts w:ascii="Times New Roman" w:hAnsi="Times New Roman" w:cs="Times New Roman"/>
            <w:sz w:val="24"/>
            <w:szCs w:val="24"/>
          </w:rPr>
          <w:t>аевого бюджета налога на прибыль организаций края</w:t>
        </w:r>
      </w:hyperlink>
      <w:r w:rsidR="007A044B"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4B" w:rsidRPr="007851A3" w:rsidRDefault="00235CD3" w:rsidP="007A044B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="007A044B" w:rsidRPr="007851A3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Субсидир</w:t>
        </w:r>
        <w:r w:rsidR="007A044B" w:rsidRPr="007851A3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ование за счет сре</w:t>
        </w:r>
        <w:proofErr w:type="gramStart"/>
        <w:r w:rsidR="007A044B" w:rsidRPr="007851A3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дств кр</w:t>
        </w:r>
        <w:proofErr w:type="gramEnd"/>
        <w:r w:rsidR="007A044B" w:rsidRPr="007851A3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аевого бюджета налога на имущество организаций края</w:t>
        </w:r>
      </w:hyperlink>
      <w:r w:rsidR="007A044B" w:rsidRPr="007851A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B08E1" w:rsidRDefault="000B08E1" w:rsidP="007A044B">
      <w:pPr>
        <w:rPr>
          <w:color w:val="000000" w:themeColor="text1"/>
        </w:rPr>
      </w:pPr>
      <w:hyperlink r:id="rId12" w:history="1">
        <w:r w:rsidRPr="000B08E1">
          <w:rPr>
            <w:rStyle w:val="a5"/>
            <w:rFonts w:ascii="Times New Roman" w:hAnsi="Times New Roman" w:cs="Times New Roman"/>
            <w:sz w:val="24"/>
            <w:szCs w:val="24"/>
          </w:rPr>
          <w:t>Субсидирование затрат</w:t>
        </w:r>
        <w:r w:rsidRPr="000B08E1">
          <w:rPr>
            <w:rStyle w:val="a5"/>
          </w:rPr>
          <w:t>, связанных с приобретением высокотехнологичного оборудования</w:t>
        </w:r>
      </w:hyperlink>
    </w:p>
    <w:p w:rsidR="000B08E1" w:rsidRDefault="007851A3" w:rsidP="007A044B">
      <w:pPr>
        <w:rPr>
          <w:color w:val="000000" w:themeColor="text1"/>
          <w:sz w:val="28"/>
          <w:szCs w:val="28"/>
        </w:rPr>
      </w:pPr>
      <w:hyperlink r:id="rId13" w:history="1">
        <w:r w:rsidR="000B08E1" w:rsidRPr="007851A3">
          <w:rPr>
            <w:rStyle w:val="a5"/>
            <w:szCs w:val="28"/>
          </w:rPr>
          <w:t xml:space="preserve">Субсидирование </w:t>
        </w:r>
        <w:proofErr w:type="spellStart"/>
        <w:r w:rsidR="000B08E1" w:rsidRPr="007851A3">
          <w:rPr>
            <w:rStyle w:val="a5"/>
            <w:szCs w:val="28"/>
          </w:rPr>
          <w:t>инвестору-лизинг</w:t>
        </w:r>
        <w:proofErr w:type="gramStart"/>
        <w:r w:rsidR="000B08E1" w:rsidRPr="007851A3">
          <w:rPr>
            <w:rStyle w:val="a5"/>
            <w:szCs w:val="28"/>
          </w:rPr>
          <w:t>о</w:t>
        </w:r>
        <w:proofErr w:type="spellEnd"/>
        <w:r w:rsidR="000B08E1" w:rsidRPr="007851A3">
          <w:rPr>
            <w:rStyle w:val="a5"/>
            <w:szCs w:val="28"/>
          </w:rPr>
          <w:t>-</w:t>
        </w:r>
        <w:proofErr w:type="gramEnd"/>
        <w:r w:rsidR="000B08E1" w:rsidRPr="007851A3">
          <w:rPr>
            <w:rStyle w:val="a5"/>
            <w:szCs w:val="28"/>
          </w:rPr>
          <w:t xml:space="preserve"> получателю части лизинговых платежей в рамках договоров финансовой аренды (лизинга</w:t>
        </w:r>
        <w:r w:rsidR="000B08E1" w:rsidRPr="007851A3">
          <w:rPr>
            <w:rStyle w:val="a5"/>
            <w:sz w:val="28"/>
            <w:szCs w:val="28"/>
          </w:rPr>
          <w:t>)</w:t>
        </w:r>
      </w:hyperlink>
    </w:p>
    <w:p w:rsidR="000B08E1" w:rsidRPr="001D5B55" w:rsidRDefault="007851A3" w:rsidP="007A044B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B08E1" w:rsidRPr="007851A3">
          <w:rPr>
            <w:rStyle w:val="a5"/>
          </w:rPr>
          <w:t xml:space="preserve">Субсидирование </w:t>
        </w:r>
        <w:r w:rsidR="000B08E1" w:rsidRPr="007851A3">
          <w:rPr>
            <w:rStyle w:val="a5"/>
            <w:szCs w:val="28"/>
          </w:rPr>
          <w:t>за счет сре</w:t>
        </w:r>
        <w:proofErr w:type="gramStart"/>
        <w:r w:rsidR="000B08E1" w:rsidRPr="007851A3">
          <w:rPr>
            <w:rStyle w:val="a5"/>
            <w:szCs w:val="28"/>
          </w:rPr>
          <w:t>дств кр</w:t>
        </w:r>
        <w:proofErr w:type="gramEnd"/>
        <w:r w:rsidR="000B08E1" w:rsidRPr="007851A3">
          <w:rPr>
            <w:rStyle w:val="a5"/>
            <w:szCs w:val="28"/>
          </w:rPr>
          <w:t>аевого бюджета для возмещения части затрат на выполнение работ, связанных с подключением к сетям инженерно-технического обеспечения</w:t>
        </w:r>
      </w:hyperlink>
    </w:p>
    <w:p w:rsidR="007A044B" w:rsidRPr="001D5B55" w:rsidRDefault="007A044B" w:rsidP="007A044B">
      <w:pPr>
        <w:pStyle w:val="1"/>
        <w:rPr>
          <w:sz w:val="28"/>
          <w:szCs w:val="28"/>
        </w:rPr>
      </w:pPr>
      <w:r w:rsidRPr="001D5B55">
        <w:rPr>
          <w:sz w:val="28"/>
          <w:szCs w:val="28"/>
        </w:rPr>
        <w:t>Меры государственной поддержки субъектов малого и среднего предпринимательства</w:t>
      </w:r>
    </w:p>
    <w:p w:rsidR="007A044B" w:rsidRPr="001D5B55" w:rsidRDefault="00235CD3" w:rsidP="007A044B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7A044B" w:rsidRPr="001D5B55">
          <w:rPr>
            <w:rStyle w:val="a5"/>
            <w:rFonts w:ascii="Times New Roman" w:hAnsi="Times New Roman" w:cs="Times New Roman"/>
            <w:sz w:val="24"/>
            <w:szCs w:val="24"/>
          </w:rPr>
          <w:t>Предоставление грантов на реализацию проектов в приоритетных сферах экономики</w:t>
        </w:r>
      </w:hyperlink>
      <w:r w:rsidR="007A044B"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4B" w:rsidRPr="001D5B55" w:rsidRDefault="00235CD3" w:rsidP="007A044B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7A044B" w:rsidRPr="001D5B55">
          <w:rPr>
            <w:rStyle w:val="a5"/>
            <w:rFonts w:ascii="Times New Roman" w:hAnsi="Times New Roman" w:cs="Times New Roman"/>
            <w:sz w:val="24"/>
            <w:szCs w:val="24"/>
          </w:rPr>
          <w:t>Субсидирование затрат субъектов малого и среднего предпринимательства, осуществляющих ремесленную деятельность</w:t>
        </w:r>
      </w:hyperlink>
      <w:r w:rsidR="007A044B"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8E" w:rsidRPr="001D5B55" w:rsidRDefault="00235CD3" w:rsidP="007A044B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7A044B" w:rsidRPr="001D5B55">
          <w:rPr>
            <w:rStyle w:val="a5"/>
            <w:rFonts w:ascii="Times New Roman" w:hAnsi="Times New Roman" w:cs="Times New Roman"/>
            <w:sz w:val="24"/>
            <w:szCs w:val="24"/>
          </w:rPr>
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(выполнения работ, оказания услуг)</w:t>
        </w:r>
        <w:r w:rsidR="007A044B" w:rsidRPr="001D5B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2E4C8E" w:rsidRPr="001D5B55" w:rsidRDefault="00235CD3" w:rsidP="007A044B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7A044B" w:rsidRPr="001D5B55">
          <w:rPr>
            <w:rStyle w:val="a5"/>
            <w:rFonts w:ascii="Times New Roman" w:hAnsi="Times New Roman" w:cs="Times New Roman"/>
            <w:sz w:val="24"/>
            <w:szCs w:val="24"/>
          </w:rPr>
          <w:t>Развитие системы кредитования субъектов малого и среднего предпринимательства с использованием средств гарантийного фонда</w:t>
        </w:r>
      </w:hyperlink>
    </w:p>
    <w:p w:rsidR="002E4C8E" w:rsidRPr="001D5B55" w:rsidRDefault="007A044B" w:rsidP="007A044B">
      <w:pPr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19" w:history="1"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 xml:space="preserve">Развитие системы кредитования субъектов малого и среднего предпринимательства с использованием средств фонда </w:t>
        </w:r>
        <w:proofErr w:type="spellStart"/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>микрозаймов</w:t>
        </w:r>
        <w:proofErr w:type="spellEnd"/>
      </w:hyperlink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8E" w:rsidRPr="001D5B55" w:rsidRDefault="00235CD3" w:rsidP="007A044B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7A044B" w:rsidRPr="001D5B55">
          <w:rPr>
            <w:rStyle w:val="a5"/>
            <w:rFonts w:ascii="Times New Roman" w:hAnsi="Times New Roman" w:cs="Times New Roman"/>
            <w:sz w:val="24"/>
            <w:szCs w:val="24"/>
          </w:rPr>
          <w:t>Поддержка начинающих субъектов малого и среднего предпринимательства путем предоставления целевых грантов</w:t>
        </w:r>
      </w:hyperlink>
      <w:r w:rsidR="007A044B"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4B" w:rsidRPr="001D5B55" w:rsidRDefault="00235CD3" w:rsidP="007A044B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7A044B" w:rsidRPr="001D5B55">
          <w:rPr>
            <w:rStyle w:val="a5"/>
            <w:rFonts w:ascii="Times New Roman" w:hAnsi="Times New Roman" w:cs="Times New Roman"/>
            <w:sz w:val="24"/>
            <w:szCs w:val="24"/>
          </w:rPr>
          <w:t>Содействие использованию лизинга техники и оборудования субъектов малого и среднего предпринимательства</w:t>
        </w:r>
      </w:hyperlink>
      <w:r w:rsidR="007A044B"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8E" w:rsidRPr="001D5B55" w:rsidRDefault="002E4C8E" w:rsidP="002E4C8E">
      <w:pPr>
        <w:pStyle w:val="1"/>
        <w:rPr>
          <w:sz w:val="28"/>
          <w:szCs w:val="28"/>
        </w:rPr>
      </w:pPr>
      <w:r w:rsidRPr="001D5B55">
        <w:rPr>
          <w:sz w:val="28"/>
          <w:szCs w:val="28"/>
        </w:rPr>
        <w:t>Поддержка резидентов территорий с особым юридическим статусом</w:t>
      </w:r>
    </w:p>
    <w:p w:rsidR="002E4C8E" w:rsidRPr="001D5B55" w:rsidRDefault="00235CD3" w:rsidP="002E4C8E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>Применение понижающего коэффициента при определении размера арендных платежей</w:t>
        </w:r>
      </w:hyperlink>
      <w:r w:rsidR="002E4C8E" w:rsidRPr="001D5B5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>Арендные платежи за земельные участки</w:t>
        </w:r>
      </w:hyperlink>
      <w:r w:rsidR="002E4C8E"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8E" w:rsidRPr="001D5B55" w:rsidRDefault="00235CD3" w:rsidP="002E4C8E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>Применение в отношении основных средств резидента ОЭЗ к основной норме амортизации специального коэффициента</w:t>
        </w:r>
      </w:hyperlink>
    </w:p>
    <w:p w:rsidR="002E4C8E" w:rsidRPr="001D5B55" w:rsidRDefault="002E4C8E" w:rsidP="002E4C8E">
      <w:pPr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>Пониженная ставка налога на прибыль</w:t>
        </w:r>
      </w:hyperlink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>Освобождение от налога на имущество</w:t>
        </w:r>
      </w:hyperlink>
    </w:p>
    <w:p w:rsidR="002E4C8E" w:rsidRDefault="002E4C8E" w:rsidP="002E4C8E"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>Освобождение от земельного налога</w:t>
        </w:r>
      </w:hyperlink>
      <w:r>
        <w:t xml:space="preserve"> </w:t>
      </w:r>
    </w:p>
    <w:p w:rsidR="002E4C8E" w:rsidRPr="001D5B55" w:rsidRDefault="002E4C8E" w:rsidP="002E4C8E">
      <w:pPr>
        <w:pStyle w:val="1"/>
        <w:rPr>
          <w:sz w:val="28"/>
          <w:szCs w:val="28"/>
        </w:rPr>
      </w:pPr>
      <w:r w:rsidRPr="001D5B55">
        <w:rPr>
          <w:sz w:val="28"/>
          <w:szCs w:val="28"/>
        </w:rPr>
        <w:t>Меры государственной поддержки в сфере сельскохозяйственного производства Алтайского края</w:t>
      </w:r>
    </w:p>
    <w:p w:rsidR="002E4C8E" w:rsidRDefault="002E4C8E" w:rsidP="002E4C8E">
      <w:pPr>
        <w:pStyle w:val="a3"/>
        <w:spacing w:after="240" w:afterAutospacing="0"/>
        <w:jc w:val="both"/>
      </w:pPr>
      <w:r>
        <w:t xml:space="preserve">Стимулирование инвестиционной деятельности в сфере сельскохозяйственного производства Алтайского края осуществляется посредством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годы, а также долгосрочной целевой программы «Развитие сельского хозяйства Алтайского края» на 2013-2020 годы». В целях поддержки инвестиционной деятельности </w:t>
      </w:r>
      <w:proofErr w:type="spellStart"/>
      <w:r>
        <w:t>сельхозтоваропроизводителей</w:t>
      </w:r>
      <w:proofErr w:type="spellEnd"/>
      <w:r>
        <w:t xml:space="preserve"> края  государственная поддержка осуществляется по следующим направлениям.</w:t>
      </w:r>
    </w:p>
    <w:p w:rsidR="002E4C8E" w:rsidRPr="001D5B55" w:rsidRDefault="00235CD3" w:rsidP="002E4C8E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proofErr w:type="spellStart"/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>Грантовая</w:t>
        </w:r>
        <w:proofErr w:type="spellEnd"/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 xml:space="preserve"> поддержка сельскохозяйственных потребительских кооперативов для развития их материально-технической базы</w:t>
        </w:r>
      </w:hyperlink>
      <w:r w:rsidR="002E4C8E"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8E" w:rsidRPr="001D5B55" w:rsidRDefault="00235CD3" w:rsidP="002E4C8E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>Техническая и технологическая модернизация сельского хозяйства</w:t>
        </w:r>
      </w:hyperlink>
    </w:p>
    <w:p w:rsidR="002E4C8E" w:rsidRPr="001D5B55" w:rsidRDefault="002E4C8E" w:rsidP="002E4C8E">
      <w:pPr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>Экономически значимые региональные программы развития сельского хозяйства - развитие производства и переработки льна в Алтайском крае</w:t>
        </w:r>
      </w:hyperlink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8E" w:rsidRPr="001D5B55" w:rsidRDefault="00235CD3" w:rsidP="002E4C8E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>Субсидии на поддержку начинающих фермеров и на развитие семейных животноводческих ферм</w:t>
        </w:r>
        <w:r w:rsidR="002E4C8E" w:rsidRPr="001D5B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32" w:history="1"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 xml:space="preserve">Субсидии на поддержку отдельных </w:t>
        </w:r>
        <w:proofErr w:type="spellStart"/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>подотраслей</w:t>
        </w:r>
        <w:proofErr w:type="spellEnd"/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 xml:space="preserve"> животноводства</w:t>
        </w:r>
      </w:hyperlink>
    </w:p>
    <w:p w:rsidR="002E4C8E" w:rsidRPr="001D5B55" w:rsidRDefault="002E4C8E" w:rsidP="002E4C8E">
      <w:pPr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 xml:space="preserve">Субсидии на поддержку </w:t>
        </w:r>
        <w:proofErr w:type="gramStart"/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>отдельных</w:t>
        </w:r>
        <w:proofErr w:type="gramEnd"/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>подотраслей</w:t>
        </w:r>
        <w:proofErr w:type="spellEnd"/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 xml:space="preserve"> растениеводства</w:t>
        </w:r>
      </w:hyperlink>
    </w:p>
    <w:p w:rsidR="001D5B55" w:rsidRDefault="002E4C8E" w:rsidP="001D5B55">
      <w:pPr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1D5B55">
          <w:rPr>
            <w:rStyle w:val="a5"/>
            <w:rFonts w:ascii="Times New Roman" w:hAnsi="Times New Roman" w:cs="Times New Roman"/>
            <w:sz w:val="24"/>
            <w:szCs w:val="24"/>
          </w:rPr>
          <w:t xml:space="preserve">Субсидирование части затрат по уплате процентов по кредитам (займам), в том числе и инвестиционным </w:t>
        </w:r>
        <w:r w:rsidRPr="001D5B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2E4C8E" w:rsidRPr="001D5B55" w:rsidRDefault="002E4C8E" w:rsidP="001D5B55">
      <w:pPr>
        <w:rPr>
          <w:rFonts w:ascii="Times New Roman" w:hAnsi="Times New Roman" w:cs="Times New Roman"/>
          <w:b/>
          <w:sz w:val="28"/>
          <w:szCs w:val="28"/>
        </w:rPr>
      </w:pPr>
      <w:r w:rsidRPr="001D5B55">
        <w:rPr>
          <w:rFonts w:ascii="Times New Roman" w:hAnsi="Times New Roman" w:cs="Times New Roman"/>
          <w:b/>
          <w:sz w:val="28"/>
          <w:szCs w:val="28"/>
        </w:rPr>
        <w:t>Прочие меры поддержки</w:t>
      </w:r>
    </w:p>
    <w:p w:rsidR="002E4C8E" w:rsidRPr="001D5B55" w:rsidRDefault="00235CD3" w:rsidP="002E4C8E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>Субсидирование части затрат на строительство, реконструкцию и ремонт гостевых домов</w:t>
        </w:r>
      </w:hyperlink>
      <w:r w:rsidR="002E4C8E"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8E" w:rsidRPr="001D5B55" w:rsidRDefault="00235CD3" w:rsidP="002E4C8E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>Организация и участие в выставочно-презентационных мероприятиях</w:t>
        </w:r>
      </w:hyperlink>
      <w:r w:rsidR="002E4C8E"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8E" w:rsidRPr="001D5B55" w:rsidRDefault="00235CD3" w:rsidP="002E4C8E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2E4C8E" w:rsidRPr="001D5B55">
          <w:rPr>
            <w:rStyle w:val="a5"/>
            <w:rFonts w:ascii="Times New Roman" w:hAnsi="Times New Roman" w:cs="Times New Roman"/>
            <w:sz w:val="24"/>
            <w:szCs w:val="24"/>
          </w:rPr>
          <w:t>Имущественная поддержка (КГБУ "Алтайский бизнес-инкубатор")</w:t>
        </w:r>
      </w:hyperlink>
      <w:r w:rsidR="002E4C8E" w:rsidRPr="001D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8A" w:rsidRPr="001E738A" w:rsidRDefault="00235CD3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030A0"/>
          <w:sz w:val="20"/>
          <w:szCs w:val="20"/>
          <w:lang w:eastAsia="ru-RU"/>
        </w:rPr>
      </w:pPr>
      <w:hyperlink r:id="rId38" w:history="1">
        <w:r w:rsidR="001E738A" w:rsidRPr="0051207A">
          <w:rPr>
            <w:rStyle w:val="a5"/>
            <w:rFonts w:ascii="Times New Roman" w:eastAsia="Times New Roman" w:hAnsi="Times New Roman" w:cs="Times New Roman"/>
            <w:sz w:val="27"/>
            <w:lang w:eastAsia="ru-RU"/>
          </w:rPr>
          <w:t>Гранты Губернатора Алтайского края на поддержку местных инициатив</w:t>
        </w:r>
      </w:hyperlink>
    </w:p>
    <w:p w:rsidR="001E738A" w:rsidRPr="002514BF" w:rsidRDefault="001E738A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51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ФЦП «Устойчивое развитие сельских территорий на  2014-2017 годы и на период до 2020 года»:</w:t>
      </w:r>
    </w:p>
    <w:p w:rsidR="001E738A" w:rsidRPr="001E738A" w:rsidRDefault="00235CD3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39" w:history="1">
        <w:r w:rsidR="001E738A" w:rsidRPr="002514BF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- Предоставление гражданам, молодым семьям, молодым специалистам социальных выплат на строительство (приобретение) жилья</w:t>
        </w:r>
      </w:hyperlink>
    </w:p>
    <w:p w:rsidR="001E738A" w:rsidRPr="001E738A" w:rsidRDefault="00235CD3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40" w:history="1">
        <w:r w:rsidR="001E738A" w:rsidRPr="002514BF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- Субсидии на комплексное обустройство объектами социальной и инженерной инфраструктуры населенных пунктов, расположенных в сельской местности</w:t>
        </w:r>
      </w:hyperlink>
    </w:p>
    <w:p w:rsidR="001E738A" w:rsidRDefault="00235CD3" w:rsidP="001E738A">
      <w:pPr>
        <w:spacing w:before="100" w:beforeAutospacing="1" w:after="100" w:afterAutospacing="1" w:line="240" w:lineRule="auto"/>
      </w:pPr>
      <w:hyperlink r:id="rId41" w:history="1">
        <w:r w:rsidR="001E738A" w:rsidRPr="002514BF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- Субсидии на </w:t>
        </w:r>
        <w:proofErr w:type="spellStart"/>
        <w:r w:rsidR="001E738A" w:rsidRPr="002514BF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грантовую</w:t>
        </w:r>
        <w:proofErr w:type="spellEnd"/>
        <w:r w:rsidR="001E738A" w:rsidRPr="002514BF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поддержку местных инициатив граждан, проживающих в сельской местности</w:t>
        </w:r>
      </w:hyperlink>
    </w:p>
    <w:p w:rsidR="000F5CA3" w:rsidRDefault="000F5CA3" w:rsidP="001E738A">
      <w:pPr>
        <w:spacing w:before="100" w:beforeAutospacing="1" w:after="100" w:afterAutospacing="1" w:line="240" w:lineRule="auto"/>
        <w:rPr>
          <w:rFonts w:ascii="Arial" w:hAnsi="Arial" w:cs="Arial"/>
          <w:b/>
          <w:color w:val="313031"/>
          <w:sz w:val="21"/>
          <w:szCs w:val="21"/>
          <w:shd w:val="clear" w:color="auto" w:fill="FFFFFF"/>
        </w:rPr>
      </w:pPr>
      <w:r w:rsidRPr="000F5CA3">
        <w:rPr>
          <w:rFonts w:ascii="Arial" w:hAnsi="Arial" w:cs="Arial"/>
          <w:b/>
          <w:color w:val="313031"/>
          <w:sz w:val="21"/>
          <w:szCs w:val="21"/>
          <w:shd w:val="clear" w:color="auto" w:fill="FFFFFF"/>
        </w:rPr>
        <w:t>Краевое автономное учреждение «Алтайский центр государственно-частного партнерства и привлечения инвестиций» (Алтайский центр инвестиций и развития)</w:t>
      </w:r>
    </w:p>
    <w:p w:rsidR="001E738A" w:rsidRPr="001E738A" w:rsidRDefault="00235CD3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hyperlink r:id="rId42" w:history="1">
        <w:proofErr w:type="gramStart"/>
        <w:r w:rsidR="000F5CA3" w:rsidRPr="000F5CA3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- разработка мероприятий по привлечению российских и иностранных инвестиций в проекты для модернизации экономики края; </w:t>
        </w:r>
      </w:hyperlink>
      <w:r w:rsidR="000F5CA3">
        <w:rPr>
          <w:rFonts w:ascii="Arial" w:hAnsi="Arial" w:cs="Arial"/>
          <w:color w:val="313031"/>
          <w:sz w:val="21"/>
          <w:szCs w:val="21"/>
        </w:rPr>
        <w:br/>
      </w:r>
      <w:r w:rsidR="000F5CA3">
        <w:rPr>
          <w:rFonts w:ascii="Arial" w:hAnsi="Arial" w:cs="Arial"/>
          <w:color w:val="313031"/>
          <w:sz w:val="21"/>
          <w:szCs w:val="21"/>
          <w:shd w:val="clear" w:color="auto" w:fill="FFFFFF"/>
        </w:rPr>
        <w:t>- обеспечение режима «одного окна» для инвесторов при взаимодействии с органами исполнительной власти;</w:t>
      </w:r>
      <w:r w:rsidR="000F5CA3">
        <w:rPr>
          <w:rStyle w:val="apple-converted-space"/>
          <w:rFonts w:ascii="Arial" w:hAnsi="Arial" w:cs="Arial"/>
          <w:color w:val="313031"/>
          <w:sz w:val="21"/>
          <w:szCs w:val="21"/>
          <w:shd w:val="clear" w:color="auto" w:fill="FFFFFF"/>
        </w:rPr>
        <w:t> </w:t>
      </w:r>
      <w:r w:rsidR="000F5CA3">
        <w:rPr>
          <w:rFonts w:ascii="Arial" w:hAnsi="Arial" w:cs="Arial"/>
          <w:color w:val="313031"/>
          <w:sz w:val="21"/>
          <w:szCs w:val="21"/>
        </w:rPr>
        <w:br/>
      </w:r>
      <w:r w:rsidR="000F5CA3">
        <w:rPr>
          <w:rFonts w:ascii="Arial" w:hAnsi="Arial" w:cs="Arial"/>
          <w:color w:val="313031"/>
          <w:sz w:val="21"/>
          <w:szCs w:val="21"/>
          <w:shd w:val="clear" w:color="auto" w:fill="FFFFFF"/>
        </w:rPr>
        <w:t>- содействие созданию проектных команд по поддержке и реализации конкретных инвестиционных проектов «под ключ»;</w:t>
      </w:r>
      <w:r w:rsidR="000F5CA3">
        <w:rPr>
          <w:rStyle w:val="apple-converted-space"/>
          <w:rFonts w:ascii="Arial" w:hAnsi="Arial" w:cs="Arial"/>
          <w:color w:val="313031"/>
          <w:sz w:val="21"/>
          <w:szCs w:val="21"/>
          <w:shd w:val="clear" w:color="auto" w:fill="FFFFFF"/>
        </w:rPr>
        <w:t> </w:t>
      </w:r>
      <w:r w:rsidR="000F5CA3">
        <w:rPr>
          <w:rFonts w:ascii="Arial" w:hAnsi="Arial" w:cs="Arial"/>
          <w:color w:val="313031"/>
          <w:sz w:val="21"/>
          <w:szCs w:val="21"/>
        </w:rPr>
        <w:br/>
      </w:r>
      <w:r w:rsidR="000F5CA3">
        <w:rPr>
          <w:rFonts w:ascii="Arial" w:hAnsi="Arial" w:cs="Arial"/>
          <w:color w:val="313031"/>
          <w:sz w:val="21"/>
          <w:szCs w:val="21"/>
          <w:shd w:val="clear" w:color="auto" w:fill="FFFFFF"/>
        </w:rPr>
        <w:t>- продвижение инвестиционных возможностей и проектов Алтайского края в России и за рубежом (в т.ч. через конференции, выставки, форумы);</w:t>
      </w:r>
      <w:r w:rsidR="000F5CA3">
        <w:rPr>
          <w:rStyle w:val="apple-converted-space"/>
          <w:rFonts w:ascii="Arial" w:hAnsi="Arial" w:cs="Arial"/>
          <w:color w:val="313031"/>
          <w:sz w:val="21"/>
          <w:szCs w:val="21"/>
          <w:shd w:val="clear" w:color="auto" w:fill="FFFFFF"/>
        </w:rPr>
        <w:t> </w:t>
      </w:r>
      <w:r w:rsidR="001E738A" w:rsidRPr="001E738A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 </w:t>
      </w:r>
      <w:proofErr w:type="gramEnd"/>
    </w:p>
    <w:p w:rsidR="001E738A" w:rsidRPr="001E738A" w:rsidRDefault="001E738A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1E738A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Инфраструктура государственной поддержки на муниципальном уровне для хозяйствующих субъектов</w:t>
      </w:r>
    </w:p>
    <w:p w:rsidR="001E738A" w:rsidRPr="001E738A" w:rsidRDefault="001E738A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представлена</w:t>
      </w:r>
      <w:proofErr w:type="gramEnd"/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лице администрации района, районного Управления сельского хозяйства, через функционирование информационно-консультационного центра поддержки предпринимательства, через Центр занятости населения на развитие предпринимательской деятельности, Алтайского фонда </w:t>
      </w:r>
      <w:proofErr w:type="spellStart"/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микрозаймов</w:t>
      </w:r>
      <w:proofErr w:type="spellEnd"/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738A" w:rsidRPr="001E738A" w:rsidRDefault="001E738A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Государственная поддержка осуществляется в  следующем виде</w:t>
      </w:r>
      <w:proofErr w:type="gramStart"/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1E738A" w:rsidRPr="001E738A" w:rsidRDefault="001E738A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информационно-консультационная</w:t>
      </w:r>
    </w:p>
    <w:p w:rsidR="001E738A" w:rsidRPr="001E738A" w:rsidRDefault="001E738A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доступность информации о социально-экономическом развитии района, его экономическом потенциале</w:t>
      </w:r>
    </w:p>
    <w:p w:rsidR="001E738A" w:rsidRPr="001E738A" w:rsidRDefault="001E738A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- оказание помощи в составлении бизнес-планов</w:t>
      </w:r>
    </w:p>
    <w:p w:rsidR="001E738A" w:rsidRPr="001E738A" w:rsidRDefault="001E738A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-распространение информации об инвестиционных проектах, реализуемых на территории района</w:t>
      </w:r>
    </w:p>
    <w:p w:rsidR="001E738A" w:rsidRPr="001E738A" w:rsidRDefault="001E738A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комплексная поддержка инвесторов на всех этапах инвестиционного процесса</w:t>
      </w:r>
    </w:p>
    <w:p w:rsidR="001E738A" w:rsidRPr="001E738A" w:rsidRDefault="001E738A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предоставление различного рода субсидий на возмещение фактически произведенных затрат</w:t>
      </w:r>
    </w:p>
    <w:p w:rsidR="00F7698B" w:rsidRPr="00A57E38" w:rsidRDefault="001E738A" w:rsidP="001E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7"/>
          <w:szCs w:val="27"/>
          <w:lang w:eastAsia="ru-RU"/>
        </w:rPr>
      </w:pPr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предоставление </w:t>
      </w:r>
      <w:proofErr w:type="spellStart"/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грантовой</w:t>
      </w:r>
      <w:proofErr w:type="spellEnd"/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поддержки (в том числе начинающим предпринимателям в рамках реализации мероприятий МП «Поддержка и развитие малого и среднего предпринимательства в К</w:t>
      </w:r>
      <w:r w:rsidR="00F7698B" w:rsidRPr="00070ED2">
        <w:rPr>
          <w:rFonts w:ascii="Times New Roman" w:eastAsia="Times New Roman" w:hAnsi="Times New Roman" w:cs="Times New Roman"/>
          <w:sz w:val="27"/>
          <w:szCs w:val="27"/>
          <w:lang w:eastAsia="ru-RU"/>
        </w:rPr>
        <w:t>лючевском</w:t>
      </w:r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на 2014-2020 годы», утвержденной</w:t>
      </w:r>
      <w:r w:rsidR="00F7698B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 xml:space="preserve"> </w:t>
      </w:r>
      <w:hyperlink r:id="rId43" w:history="1">
        <w:r w:rsidRPr="00A57E38">
          <w:rPr>
            <w:rStyle w:val="a5"/>
            <w:rFonts w:ascii="Times New Roman" w:eastAsia="Times New Roman" w:hAnsi="Times New Roman" w:cs="Times New Roman"/>
            <w:color w:val="5F497A" w:themeColor="accent4" w:themeShade="BF"/>
            <w:sz w:val="27"/>
            <w:lang w:eastAsia="ru-RU"/>
          </w:rPr>
          <w:t>постановлением администрации К</w:t>
        </w:r>
        <w:r w:rsidR="00F7698B" w:rsidRPr="00A57E38">
          <w:rPr>
            <w:rStyle w:val="a5"/>
            <w:rFonts w:ascii="Times New Roman" w:eastAsia="Times New Roman" w:hAnsi="Times New Roman" w:cs="Times New Roman"/>
            <w:color w:val="5F497A" w:themeColor="accent4" w:themeShade="BF"/>
            <w:sz w:val="27"/>
            <w:lang w:eastAsia="ru-RU"/>
          </w:rPr>
          <w:t>лючевского района</w:t>
        </w:r>
        <w:r w:rsidRPr="00A57E38">
          <w:rPr>
            <w:rStyle w:val="a5"/>
            <w:rFonts w:ascii="Times New Roman" w:eastAsia="Times New Roman" w:hAnsi="Times New Roman" w:cs="Times New Roman"/>
            <w:color w:val="5F497A" w:themeColor="accent4" w:themeShade="BF"/>
            <w:sz w:val="27"/>
            <w:lang w:eastAsia="ru-RU"/>
          </w:rPr>
          <w:t xml:space="preserve"> Алтайского края от </w:t>
        </w:r>
        <w:r w:rsidR="00F7698B" w:rsidRPr="00A57E38">
          <w:rPr>
            <w:rStyle w:val="a5"/>
            <w:rFonts w:ascii="Times New Roman" w:eastAsia="Times New Roman" w:hAnsi="Times New Roman" w:cs="Times New Roman"/>
            <w:color w:val="5F497A" w:themeColor="accent4" w:themeShade="BF"/>
            <w:sz w:val="27"/>
            <w:lang w:eastAsia="ru-RU"/>
          </w:rPr>
          <w:t>24</w:t>
        </w:r>
        <w:r w:rsidRPr="00A57E38">
          <w:rPr>
            <w:rStyle w:val="a5"/>
            <w:rFonts w:ascii="Times New Roman" w:eastAsia="Times New Roman" w:hAnsi="Times New Roman" w:cs="Times New Roman"/>
            <w:color w:val="5F497A" w:themeColor="accent4" w:themeShade="BF"/>
            <w:sz w:val="27"/>
            <w:lang w:eastAsia="ru-RU"/>
          </w:rPr>
          <w:t>.0</w:t>
        </w:r>
        <w:r w:rsidR="00F7698B" w:rsidRPr="00A57E38">
          <w:rPr>
            <w:rStyle w:val="a5"/>
            <w:rFonts w:ascii="Times New Roman" w:eastAsia="Times New Roman" w:hAnsi="Times New Roman" w:cs="Times New Roman"/>
            <w:color w:val="5F497A" w:themeColor="accent4" w:themeShade="BF"/>
            <w:sz w:val="27"/>
            <w:lang w:eastAsia="ru-RU"/>
          </w:rPr>
          <w:t>1</w:t>
        </w:r>
        <w:r w:rsidRPr="00A57E38">
          <w:rPr>
            <w:rStyle w:val="a5"/>
            <w:rFonts w:ascii="Times New Roman" w:eastAsia="Times New Roman" w:hAnsi="Times New Roman" w:cs="Times New Roman"/>
            <w:color w:val="5F497A" w:themeColor="accent4" w:themeShade="BF"/>
            <w:sz w:val="27"/>
            <w:lang w:eastAsia="ru-RU"/>
          </w:rPr>
          <w:t xml:space="preserve">.2014 № </w:t>
        </w:r>
        <w:r w:rsidR="00F7698B" w:rsidRPr="00A57E38">
          <w:rPr>
            <w:rStyle w:val="a5"/>
            <w:rFonts w:ascii="Times New Roman" w:eastAsia="Times New Roman" w:hAnsi="Times New Roman" w:cs="Times New Roman"/>
            <w:color w:val="5F497A" w:themeColor="accent4" w:themeShade="BF"/>
            <w:sz w:val="27"/>
            <w:lang w:eastAsia="ru-RU"/>
          </w:rPr>
          <w:t>43</w:t>
        </w:r>
        <w:r w:rsidRPr="00A57E38">
          <w:rPr>
            <w:rStyle w:val="a5"/>
            <w:rFonts w:ascii="Times New Roman" w:eastAsia="Times New Roman" w:hAnsi="Times New Roman" w:cs="Times New Roman"/>
            <w:color w:val="5F497A" w:themeColor="accent4" w:themeShade="BF"/>
            <w:sz w:val="27"/>
            <w:szCs w:val="27"/>
            <w:lang w:eastAsia="ru-RU"/>
          </w:rPr>
          <w:t>.;</w:t>
        </w:r>
      </w:hyperlink>
      <w:r w:rsidRPr="001E738A">
        <w:rPr>
          <w:rFonts w:ascii="Times New Roman" w:eastAsia="Times New Roman" w:hAnsi="Times New Roman" w:cs="Times New Roman"/>
          <w:color w:val="5F497A" w:themeColor="accent4" w:themeShade="BF"/>
          <w:sz w:val="27"/>
          <w:szCs w:val="27"/>
          <w:lang w:eastAsia="ru-RU"/>
        </w:rPr>
        <w:t xml:space="preserve"> </w:t>
      </w:r>
    </w:p>
    <w:p w:rsidR="00F7698B" w:rsidRDefault="001E738A" w:rsidP="001E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7"/>
          <w:lang w:eastAsia="ru-RU"/>
        </w:rPr>
      </w:pPr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регламента по предоставлению муниципальной услуги «</w:t>
      </w:r>
      <w:r w:rsidR="00391105" w:rsidRPr="00070ED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материалов, представляемых организациями и индивидуальными предпринимателями, претендующими на получение государственной поддержки»</w:t>
      </w:r>
      <w:r w:rsidR="0039110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 xml:space="preserve"> </w:t>
      </w:r>
      <w:hyperlink r:id="rId44" w:history="1">
        <w:r w:rsidR="00391105" w:rsidRPr="00A57E38">
          <w:rPr>
            <w:rStyle w:val="a5"/>
            <w:rFonts w:ascii="Times New Roman" w:eastAsia="Times New Roman" w:hAnsi="Times New Roman" w:cs="Times New Roman"/>
            <w:color w:val="7030A0"/>
            <w:sz w:val="27"/>
            <w:szCs w:val="27"/>
            <w:lang w:eastAsia="ru-RU"/>
          </w:rPr>
          <w:t>утвержденного постановлением администрации от 29.11.2012  № 835</w:t>
        </w:r>
        <w:r w:rsidRPr="00A57E38">
          <w:rPr>
            <w:rStyle w:val="a5"/>
            <w:rFonts w:ascii="Times New Roman" w:eastAsia="Times New Roman" w:hAnsi="Times New Roman" w:cs="Times New Roman"/>
            <w:color w:val="7030A0"/>
            <w:sz w:val="27"/>
            <w:szCs w:val="27"/>
            <w:lang w:eastAsia="ru-RU"/>
          </w:rPr>
          <w:t>;</w:t>
        </w:r>
      </w:hyperlink>
      <w:r w:rsidRPr="001E738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 xml:space="preserve"> </w:t>
      </w:r>
      <w:r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 проведения конкурсного отбора субъектов малого предпринимательства для предоставления поддержки в виде  грантов на создание собственного бизнеса,</w:t>
      </w:r>
      <w:r w:rsidRPr="001E738A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 xml:space="preserve"> </w:t>
      </w:r>
      <w:hyperlink r:id="rId45" w:history="1">
        <w:r w:rsidRPr="00A57E38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утвержденного</w:t>
        </w:r>
        <w:r w:rsidRPr="00A57E38">
          <w:rPr>
            <w:rStyle w:val="a5"/>
            <w:rFonts w:ascii="Times New Roman" w:eastAsia="Times New Roman" w:hAnsi="Times New Roman" w:cs="Times New Roman"/>
            <w:sz w:val="27"/>
            <w:lang w:eastAsia="ru-RU"/>
          </w:rPr>
          <w:t> </w:t>
        </w:r>
        <w:r w:rsidR="00F7698B" w:rsidRPr="00A57E38">
          <w:rPr>
            <w:rStyle w:val="a5"/>
            <w:rFonts w:ascii="Times New Roman" w:eastAsia="Times New Roman" w:hAnsi="Times New Roman" w:cs="Times New Roman"/>
            <w:sz w:val="27"/>
            <w:lang w:eastAsia="ru-RU"/>
          </w:rPr>
          <w:t>постановлением №</w:t>
        </w:r>
        <w:r w:rsidR="00391105" w:rsidRPr="00A57E38">
          <w:rPr>
            <w:rStyle w:val="a5"/>
            <w:rFonts w:ascii="Times New Roman" w:eastAsia="Times New Roman" w:hAnsi="Times New Roman" w:cs="Times New Roman"/>
            <w:sz w:val="27"/>
            <w:lang w:eastAsia="ru-RU"/>
          </w:rPr>
          <w:t xml:space="preserve"> </w:t>
        </w:r>
        <w:r w:rsidR="00F7698B" w:rsidRPr="00A57E38">
          <w:rPr>
            <w:rStyle w:val="a5"/>
            <w:rFonts w:ascii="Times New Roman" w:eastAsia="Times New Roman" w:hAnsi="Times New Roman" w:cs="Times New Roman"/>
            <w:sz w:val="27"/>
            <w:lang w:eastAsia="ru-RU"/>
          </w:rPr>
          <w:t>341 от 12 августа 2015г.</w:t>
        </w:r>
      </w:hyperlink>
    </w:p>
    <w:p w:rsidR="00B83FE6" w:rsidRPr="00A57E38" w:rsidRDefault="00F7698B" w:rsidP="001E73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E738A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 xml:space="preserve"> </w:t>
      </w:r>
      <w:r w:rsidR="001E738A" w:rsidRPr="001E738A">
        <w:rPr>
          <w:rFonts w:ascii="Times New Roman" w:eastAsia="Times New Roman" w:hAnsi="Times New Roman" w:cs="Times New Roman"/>
          <w:sz w:val="27"/>
          <w:szCs w:val="27"/>
          <w:lang w:eastAsia="ru-RU"/>
        </w:rPr>
        <w:t>-  предоставление льготных арендных ставок.</w:t>
      </w:r>
    </w:p>
    <w:sectPr w:rsidR="00B83FE6" w:rsidRPr="00A57E38" w:rsidSect="00B8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8A"/>
    <w:rsid w:val="00070ED2"/>
    <w:rsid w:val="000B08E1"/>
    <w:rsid w:val="000F5CA3"/>
    <w:rsid w:val="000F6E78"/>
    <w:rsid w:val="001D5B55"/>
    <w:rsid w:val="001E738A"/>
    <w:rsid w:val="00235CD3"/>
    <w:rsid w:val="002514BF"/>
    <w:rsid w:val="002C5939"/>
    <w:rsid w:val="002E4C8E"/>
    <w:rsid w:val="00391105"/>
    <w:rsid w:val="0051207A"/>
    <w:rsid w:val="00556F3B"/>
    <w:rsid w:val="006B66DD"/>
    <w:rsid w:val="00721C3D"/>
    <w:rsid w:val="007851A3"/>
    <w:rsid w:val="007A044B"/>
    <w:rsid w:val="009032D7"/>
    <w:rsid w:val="009166BC"/>
    <w:rsid w:val="009943E7"/>
    <w:rsid w:val="00A57E38"/>
    <w:rsid w:val="00AF39A8"/>
    <w:rsid w:val="00B27FD8"/>
    <w:rsid w:val="00B83FE6"/>
    <w:rsid w:val="00BA32DA"/>
    <w:rsid w:val="00C505C3"/>
    <w:rsid w:val="00D178A4"/>
    <w:rsid w:val="00E25DEE"/>
    <w:rsid w:val="00F7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E6"/>
  </w:style>
  <w:style w:type="paragraph" w:styleId="1">
    <w:name w:val="heading 1"/>
    <w:basedOn w:val="a"/>
    <w:link w:val="10"/>
    <w:uiPriority w:val="9"/>
    <w:qFormat/>
    <w:rsid w:val="001E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38A"/>
    <w:rPr>
      <w:b/>
      <w:bCs/>
    </w:rPr>
  </w:style>
  <w:style w:type="character" w:styleId="a5">
    <w:name w:val="Hyperlink"/>
    <w:basedOn w:val="a0"/>
    <w:uiPriority w:val="99"/>
    <w:unhideWhenUsed/>
    <w:rsid w:val="001E73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738A"/>
  </w:style>
  <w:style w:type="paragraph" w:customStyle="1" w:styleId="editlog">
    <w:name w:val="editlog"/>
    <w:basedOn w:val="a"/>
    <w:rsid w:val="001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">
    <w:name w:val="seltxt"/>
    <w:basedOn w:val="a0"/>
    <w:rsid w:val="001E738A"/>
  </w:style>
  <w:style w:type="character" w:customStyle="1" w:styleId="txterrbg">
    <w:name w:val="txterrbg"/>
    <w:basedOn w:val="a0"/>
    <w:rsid w:val="001E738A"/>
  </w:style>
  <w:style w:type="character" w:customStyle="1" w:styleId="key">
    <w:name w:val="key"/>
    <w:basedOn w:val="a0"/>
    <w:rsid w:val="001E738A"/>
  </w:style>
  <w:style w:type="character" w:customStyle="1" w:styleId="presskey">
    <w:name w:val="presskey"/>
    <w:basedOn w:val="a0"/>
    <w:rsid w:val="001E738A"/>
  </w:style>
  <w:style w:type="paragraph" w:styleId="a6">
    <w:name w:val="Balloon Text"/>
    <w:basedOn w:val="a"/>
    <w:link w:val="a7"/>
    <w:uiPriority w:val="99"/>
    <w:semiHidden/>
    <w:unhideWhenUsed/>
    <w:rsid w:val="001E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38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57E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32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4460">
                          <w:marLeft w:val="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31872679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alregn.ru/state_support/government_support_for_investors/?ELEMENT_ID=122" TargetMode="External"/><Relationship Id="rId13" Type="http://schemas.openxmlformats.org/officeDocument/2006/relationships/hyperlink" Target="http://invest.alregn.ru/state_support/government_support_for_investors/?ELEMENT_ID=3447" TargetMode="External"/><Relationship Id="rId18" Type="http://schemas.openxmlformats.org/officeDocument/2006/relationships/hyperlink" Target="http://invest.alregn.ru/state_support/government_support_for_small_and_medium_businesses/?ELEMENT_ID=130" TargetMode="External"/><Relationship Id="rId26" Type="http://schemas.openxmlformats.org/officeDocument/2006/relationships/hyperlink" Target="http://invest.alregn.ru/state_support/support_for_residents_of_areas_with_special_legal_status/?ELEMENT_ID=135" TargetMode="External"/><Relationship Id="rId39" Type="http://schemas.openxmlformats.org/officeDocument/2006/relationships/hyperlink" Target="http://altagro22.ru/apk/gospodderzhka/5630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vest.alregn.ru/state_support/government_support_for_small_and_medium_businesses/?ELEMENT_ID=124" TargetMode="External"/><Relationship Id="rId34" Type="http://schemas.openxmlformats.org/officeDocument/2006/relationships/hyperlink" Target="http://invest.alregn.ru/state_support/government_support_in_the_field_of_agricultural_production/?ELEMENT_ID=140" TargetMode="External"/><Relationship Id="rId42" Type="http://schemas.openxmlformats.org/officeDocument/2006/relationships/hyperlink" Target="http://www.econom22.ru/investment/investoram/kau-altayskiy-tsentr-investitsiy-i-razvitiya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vest.alregn.ru/state_support/government_support_for_investors/?ELEMENT_ID=123" TargetMode="External"/><Relationship Id="rId12" Type="http://schemas.openxmlformats.org/officeDocument/2006/relationships/hyperlink" Target="http://invest.alregn.ru/state_support/government_support_for_investors/?ELEMENT_ID=3448" TargetMode="External"/><Relationship Id="rId17" Type="http://schemas.openxmlformats.org/officeDocument/2006/relationships/hyperlink" Target="http://invest.alregn.ru/state_support/government_support_for_small_and_medium_businesses/?ELEMENT_ID=596" TargetMode="External"/><Relationship Id="rId25" Type="http://schemas.openxmlformats.org/officeDocument/2006/relationships/hyperlink" Target="http://invest.alregn.ru/state_support/support_for_residents_of_areas_with_special_legal_status/?ELEMENT_ID=136" TargetMode="External"/><Relationship Id="rId33" Type="http://schemas.openxmlformats.org/officeDocument/2006/relationships/hyperlink" Target="http://invest.alregn.ru/state_support/government_support_in_the_field_of_agricultural_production/?ELEMENT_ID=141" TargetMode="External"/><Relationship Id="rId38" Type="http://schemas.openxmlformats.org/officeDocument/2006/relationships/hyperlink" Target="http://www.altagro22.ru/apk/gospodderzhka/55452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vest.alregn.ru/state_support/government_support_for_small_and_medium_businesses/?ELEMENT_ID=827" TargetMode="External"/><Relationship Id="rId20" Type="http://schemas.openxmlformats.org/officeDocument/2006/relationships/hyperlink" Target="http://invest.alregn.ru/state_support/government_support_for_small_and_medium_businesses/?ELEMENT_ID=128" TargetMode="External"/><Relationship Id="rId29" Type="http://schemas.openxmlformats.org/officeDocument/2006/relationships/hyperlink" Target="http://invest.alregn.ru/state_support/government_support_in_the_field_of_agricultural_production/?ELEMENT_ID=997" TargetMode="External"/><Relationship Id="rId41" Type="http://schemas.openxmlformats.org/officeDocument/2006/relationships/hyperlink" Target="http://altagro22.ru/apk/gospodderzhka/5545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vest.alregn.ru/state_support/government_support_for_investors/?ELEMENT_ID=118" TargetMode="External"/><Relationship Id="rId11" Type="http://schemas.openxmlformats.org/officeDocument/2006/relationships/hyperlink" Target="http://invest.alregn.ru/state_support/government_support_for_investors/?ELEMENT_ID=119" TargetMode="External"/><Relationship Id="rId24" Type="http://schemas.openxmlformats.org/officeDocument/2006/relationships/hyperlink" Target="http://invest.alregn.ru/state_support/support_for_residents_of_areas_with_special_legal_status/?ELEMENT_ID=137" TargetMode="External"/><Relationship Id="rId32" Type="http://schemas.openxmlformats.org/officeDocument/2006/relationships/hyperlink" Target="http://invest.alregn.ru/state_support/government_support_in_the_field_of_agricultural_production/?ELEMENT_ID=142" TargetMode="External"/><Relationship Id="rId37" Type="http://schemas.openxmlformats.org/officeDocument/2006/relationships/hyperlink" Target="http://invest.alregn.ru/state_support/other_support_measures/?ELEMENT_ID=132" TargetMode="External"/><Relationship Id="rId40" Type="http://schemas.openxmlformats.org/officeDocument/2006/relationships/hyperlink" Target="http://altagro22.ru/apk/gospodderzhka/55453/" TargetMode="External"/><Relationship Id="rId45" Type="http://schemas.openxmlformats.org/officeDocument/2006/relationships/hyperlink" Target="http://www.kluchialt.ru/pic/file/postanovlenie(1).doc" TargetMode="External"/><Relationship Id="rId5" Type="http://schemas.openxmlformats.org/officeDocument/2006/relationships/hyperlink" Target="http://invest.alregn.ru/state_support/government_support_for_investors/?ELEMENT_ID=1657" TargetMode="External"/><Relationship Id="rId15" Type="http://schemas.openxmlformats.org/officeDocument/2006/relationships/hyperlink" Target="http://invest.alregn.ru/state_support/government_support_for_small_and_medium_businesses/?ELEMENT_ID=1658" TargetMode="External"/><Relationship Id="rId23" Type="http://schemas.openxmlformats.org/officeDocument/2006/relationships/hyperlink" Target="http://invest.alregn.ru/state_support/support_for_residents_of_areas_with_special_legal_status/?ELEMENT_ID=138" TargetMode="External"/><Relationship Id="rId28" Type="http://schemas.openxmlformats.org/officeDocument/2006/relationships/hyperlink" Target="http://invest.alregn.ru/state_support/government_support_in_the_field_of_agricultural_production/?ELEMENT_ID=1445" TargetMode="External"/><Relationship Id="rId36" Type="http://schemas.openxmlformats.org/officeDocument/2006/relationships/hyperlink" Target="http://invest.alregn.ru/state_support/other_support_measures/?ELEMENT_ID=145" TargetMode="External"/><Relationship Id="rId10" Type="http://schemas.openxmlformats.org/officeDocument/2006/relationships/hyperlink" Target="http://invest.alregn.ru/state_support/government_support_for_investors/?ELEMENT_ID=120" TargetMode="External"/><Relationship Id="rId19" Type="http://schemas.openxmlformats.org/officeDocument/2006/relationships/hyperlink" Target="http://invest.alregn.ru/state_support/government_support_for_small_and_medium_businesses/?ELEMENT_ID=129" TargetMode="External"/><Relationship Id="rId31" Type="http://schemas.openxmlformats.org/officeDocument/2006/relationships/hyperlink" Target="http://invest.alregn.ru/state_support/government_support_in_the_field_of_agricultural_production/?ELEMENT_ID=597" TargetMode="External"/><Relationship Id="rId44" Type="http://schemas.openxmlformats.org/officeDocument/2006/relationships/hyperlink" Target="http://www.kluchialt.ru/pic/file/administrativnyy_reglament_po_predostavleniyu_municipalnoy_uslugi_rassmotrenie_materialov_predostavlyaemyh_organizaciyami_i_individualnymi_pretenduyuschimi_na_poluchenie_gosudarstvennoy_podderzhki__83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alregn.ru/state_support/government_support_for_investors/?ELEMENT_ID=121" TargetMode="External"/><Relationship Id="rId14" Type="http://schemas.openxmlformats.org/officeDocument/2006/relationships/hyperlink" Target="http://invest.alregn.ru/state_support/government_support_for_investors/?ELEMENT_ID=3445" TargetMode="External"/><Relationship Id="rId22" Type="http://schemas.openxmlformats.org/officeDocument/2006/relationships/hyperlink" Target="http://invest.alregn.ru/state_support/support_for_residents_of_areas_with_special_legal_status/?ELEMENT_ID=139" TargetMode="External"/><Relationship Id="rId27" Type="http://schemas.openxmlformats.org/officeDocument/2006/relationships/hyperlink" Target="http://invest.alregn.ru/state_support/support_for_residents_of_areas_with_special_legal_status/?ELEMENT_ID=134" TargetMode="External"/><Relationship Id="rId30" Type="http://schemas.openxmlformats.org/officeDocument/2006/relationships/hyperlink" Target="http://invest.alregn.ru/state_support/government_support_in_the_field_of_agricultural_production/?ELEMENT_ID=603" TargetMode="External"/><Relationship Id="rId35" Type="http://schemas.openxmlformats.org/officeDocument/2006/relationships/hyperlink" Target="http://invest.alregn.ru/state_support/other_support_measures/?ELEMENT_ID=1444" TargetMode="External"/><Relationship Id="rId43" Type="http://schemas.openxmlformats.org/officeDocument/2006/relationships/hyperlink" Target="http://www.kluchialt.ru/pic/file/programma_2014_20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{F550C333-9B6E-4D36-95C2-7ADDA7A3E6BF}</b:Guid>
    <b:LCID>0</b:LCID>
    <b:URL>http://www.kluchialt.ru/pic/file/programma_2014_2020(1).doc</b:URL>
    <b:RefOrder>1</b:RefOrder>
  </b:Source>
</b:Sources>
</file>

<file path=customXml/itemProps1.xml><?xml version="1.0" encoding="utf-8"?>
<ds:datastoreItem xmlns:ds="http://schemas.openxmlformats.org/officeDocument/2006/customXml" ds:itemID="{8C1ADA25-2B8C-4582-BDE8-907F3840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2018-10-26T03:56:00Z</dcterms:created>
  <dcterms:modified xsi:type="dcterms:W3CDTF">2018-10-26T03:56:00Z</dcterms:modified>
</cp:coreProperties>
</file>