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8541C1" w:rsidP="00E53EF2">
      <w:pPr>
        <w:jc w:val="both"/>
      </w:pPr>
      <w:r>
        <w:t>01.10.2019</w:t>
      </w:r>
      <w:r w:rsidR="0018437F">
        <w:t xml:space="preserve">                 </w:t>
      </w:r>
      <w:r w:rsidR="00E53EF2">
        <w:t xml:space="preserve">                                                                                </w:t>
      </w:r>
      <w:r w:rsidR="00944B45">
        <w:t xml:space="preserve">                         №</w:t>
      </w:r>
      <w:r>
        <w:t>356</w:t>
      </w:r>
      <w:r w:rsidR="00E53EF2">
        <w:t xml:space="preserve"> </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Default="00E53EF2" w:rsidP="00DE0B8A">
            <w:pPr>
              <w:rPr>
                <w:sz w:val="28"/>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EE28CE">
              <w:rPr>
                <w:sz w:val="28"/>
                <w:szCs w:val="28"/>
              </w:rPr>
              <w:t>19</w:t>
            </w:r>
            <w:r w:rsidR="00DE0B8A">
              <w:rPr>
                <w:sz w:val="28"/>
                <w:szCs w:val="28"/>
              </w:rPr>
              <w:t>.12.2017</w:t>
            </w:r>
            <w:r w:rsidR="00561EC8" w:rsidRPr="007E3DA0">
              <w:rPr>
                <w:sz w:val="28"/>
                <w:szCs w:val="28"/>
              </w:rPr>
              <w:t xml:space="preserve"> </w:t>
            </w:r>
            <w:r w:rsidR="00EE28CE">
              <w:rPr>
                <w:sz w:val="28"/>
                <w:szCs w:val="28"/>
              </w:rPr>
              <w:t>№427</w:t>
            </w:r>
            <w:r w:rsidR="00DE0B8A">
              <w:rPr>
                <w:sz w:val="28"/>
                <w:szCs w:val="28"/>
              </w:rPr>
              <w:t xml:space="preserve"> </w:t>
            </w:r>
            <w:r w:rsidR="0048223B">
              <w:rPr>
                <w:sz w:val="28"/>
                <w:szCs w:val="28"/>
              </w:rPr>
              <w:t>«</w:t>
            </w:r>
            <w:r w:rsidRPr="007E3DA0">
              <w:rPr>
                <w:sz w:val="28"/>
                <w:szCs w:val="28"/>
              </w:rPr>
              <w:t xml:space="preserve">Об утверждении  </w:t>
            </w:r>
            <w:bookmarkStart w:id="0" w:name="sub_1000"/>
            <w:r w:rsidR="00DE0B8A">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End w:id="0"/>
            <w:r w:rsidR="00EE28CE" w:rsidRPr="00EE28CE">
              <w:rPr>
                <w:sz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2F0947" w:rsidRPr="007E3DA0" w:rsidRDefault="002F0947" w:rsidP="00DE0B8A">
            <w:pPr>
              <w:rPr>
                <w:sz w:val="28"/>
                <w:szCs w:val="28"/>
              </w:rPr>
            </w:pP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bl>
    <w:p w:rsidR="002F0947" w:rsidRDefault="00E53EF2" w:rsidP="002F0947">
      <w:pPr>
        <w:ind w:right="-285" w:firstLine="709"/>
        <w:jc w:val="both"/>
        <w:rPr>
          <w:sz w:val="28"/>
        </w:rPr>
      </w:pPr>
      <w:r w:rsidRPr="00E53EF2">
        <w:rPr>
          <w:sz w:val="28"/>
          <w:szCs w:val="28"/>
        </w:rPr>
        <w:t xml:space="preserve">        </w:t>
      </w:r>
      <w:proofErr w:type="gramStart"/>
      <w:r w:rsidR="002F0947">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2F0947">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002F0947">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002F0947">
        <w:rPr>
          <w:sz w:val="28"/>
          <w:szCs w:val="28"/>
        </w:rPr>
        <w:t xml:space="preserve"> и Уставом муниципального образования Ключевский район Алтайского края</w:t>
      </w:r>
      <w:r w:rsidR="002F0947">
        <w:rPr>
          <w:sz w:val="28"/>
        </w:rPr>
        <w:t>.</w:t>
      </w: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4833FE" w:rsidRPr="00966913">
        <w:rPr>
          <w:sz w:val="28"/>
          <w:szCs w:val="28"/>
        </w:rPr>
        <w:t>2.</w:t>
      </w:r>
      <w:r w:rsidR="00966913" w:rsidRPr="00966913">
        <w:rPr>
          <w:sz w:val="28"/>
          <w:szCs w:val="28"/>
        </w:rPr>
        <w:t>1</w:t>
      </w:r>
      <w:r w:rsidR="002F0947">
        <w:rPr>
          <w:sz w:val="28"/>
          <w:szCs w:val="28"/>
        </w:rPr>
        <w:t>2</w:t>
      </w:r>
      <w:r w:rsidR="004833FE" w:rsidRPr="00966913">
        <w:rPr>
          <w:sz w:val="28"/>
          <w:szCs w:val="28"/>
        </w:rPr>
        <w:t>.</w:t>
      </w:r>
      <w:r w:rsidR="002F0947">
        <w:rPr>
          <w:sz w:val="28"/>
          <w:szCs w:val="28"/>
        </w:rPr>
        <w:t>6</w:t>
      </w:r>
      <w:r w:rsidR="004833FE" w:rsidRPr="00966913">
        <w:rPr>
          <w:sz w:val="28"/>
          <w:szCs w:val="28"/>
        </w:rPr>
        <w:t>.</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2.</w:t>
      </w:r>
      <w:r w:rsidR="00966913">
        <w:rPr>
          <w:sz w:val="28"/>
          <w:szCs w:val="28"/>
        </w:rPr>
        <w:t>1</w:t>
      </w:r>
      <w:r w:rsidR="002F0947">
        <w:rPr>
          <w:sz w:val="28"/>
          <w:szCs w:val="28"/>
        </w:rPr>
        <w:t>2</w:t>
      </w:r>
      <w:r w:rsidRPr="00E53EF2">
        <w:rPr>
          <w:sz w:val="28"/>
          <w:szCs w:val="28"/>
        </w:rPr>
        <w:t>.</w:t>
      </w:r>
      <w:r w:rsidR="002F0947">
        <w:rPr>
          <w:sz w:val="28"/>
          <w:szCs w:val="28"/>
        </w:rPr>
        <w:t>6</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EE28CE">
        <w:rPr>
          <w:sz w:val="28"/>
          <w:szCs w:val="28"/>
        </w:rPr>
        <w:t>20.4</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5B085A" w:rsidRDefault="00D04CB0" w:rsidP="005B085A">
      <w:pPr>
        <w:jc w:val="both"/>
        <w:rPr>
          <w:sz w:val="28"/>
          <w:szCs w:val="28"/>
        </w:rPr>
      </w:pPr>
      <w:r>
        <w:rPr>
          <w:sz w:val="28"/>
          <w:szCs w:val="28"/>
        </w:rPr>
        <w:t xml:space="preserve">3.     </w:t>
      </w:r>
      <w:r w:rsidR="00F543CF" w:rsidRPr="005B085A">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005B085A">
        <w:rPr>
          <w:sz w:val="28"/>
          <w:szCs w:val="28"/>
        </w:rPr>
        <w:t xml:space="preserve">ьных служащих Административного </w:t>
      </w:r>
      <w:r w:rsidR="00F543CF" w:rsidRPr="005B085A">
        <w:rPr>
          <w:sz w:val="28"/>
          <w:szCs w:val="28"/>
        </w:rPr>
        <w:t xml:space="preserve">регламента предоставления муниципальной услуги </w:t>
      </w:r>
      <w:r w:rsidR="005B085A">
        <w:rPr>
          <w:sz w:val="28"/>
          <w:szCs w:val="28"/>
        </w:rPr>
        <w:t xml:space="preserve">«Организация отдыха </w:t>
      </w:r>
      <w:r w:rsidR="005B085A" w:rsidRPr="00217FD8">
        <w:rPr>
          <w:sz w:val="28"/>
          <w:szCs w:val="28"/>
        </w:rPr>
        <w:t>детей в каникулярное время»</w:t>
      </w:r>
      <w:r w:rsidR="005B085A">
        <w:rPr>
          <w:sz w:val="28"/>
          <w:szCs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324B78">
        <w:rPr>
          <w:sz w:val="28"/>
          <w:szCs w:val="28"/>
        </w:rPr>
        <w:t>комитета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E53EF2">
        <w:rPr>
          <w:rStyle w:val="blk"/>
          <w:sz w:val="28"/>
          <w:szCs w:val="28"/>
        </w:rPr>
        <w:lastRenderedPageBreak/>
        <w:t>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Жалоба на действия (бездействие) или решения</w:t>
      </w:r>
      <w:r w:rsidR="00561EC8">
        <w:rPr>
          <w:sz w:val="28"/>
          <w:szCs w:val="28"/>
        </w:rPr>
        <w:t xml:space="preserve"> </w:t>
      </w:r>
      <w:r w:rsidRPr="00E53EF2">
        <w:rPr>
          <w:sz w:val="28"/>
          <w:szCs w:val="28"/>
        </w:rPr>
        <w:t xml:space="preserve"> </w:t>
      </w:r>
      <w:r w:rsidR="00324B78" w:rsidRPr="005B085A">
        <w:rPr>
          <w:sz w:val="28"/>
          <w:szCs w:val="28"/>
        </w:rPr>
        <w:t xml:space="preserve">комитета по образованию </w:t>
      </w:r>
      <w:r w:rsidR="00561EC8" w:rsidRPr="005B085A">
        <w:rPr>
          <w:sz w:val="28"/>
          <w:szCs w:val="28"/>
        </w:rPr>
        <w:t xml:space="preserve">администрации </w:t>
      </w:r>
      <w:r w:rsidRPr="005B085A">
        <w:rPr>
          <w:sz w:val="28"/>
          <w:szCs w:val="28"/>
        </w:rPr>
        <w:t xml:space="preserve"> </w:t>
      </w:r>
      <w:r w:rsidRPr="00561EC8">
        <w:rPr>
          <w:sz w:val="28"/>
          <w:szCs w:val="28"/>
        </w:rPr>
        <w:t>Ключевского района Алт</w:t>
      </w:r>
      <w:r w:rsidRPr="00E53EF2">
        <w:rPr>
          <w:sz w:val="28"/>
          <w:szCs w:val="28"/>
        </w:rPr>
        <w:t>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D60BAA">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324B78">
        <w:rPr>
          <w:sz w:val="28"/>
          <w:szCs w:val="28"/>
        </w:rPr>
        <w:t>комитетом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324B78">
        <w:rPr>
          <w:sz w:val="28"/>
          <w:szCs w:val="28"/>
        </w:rPr>
        <w:t>Комитет по образованию</w:t>
      </w:r>
      <w:r w:rsidRPr="00561EC8">
        <w:rPr>
          <w:sz w:val="28"/>
          <w:szCs w:val="28"/>
        </w:rPr>
        <w:t xml:space="preserve">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171" w:rsidRPr="00E53EF2" w:rsidRDefault="005F31B8" w:rsidP="00A64EF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324B78">
        <w:rPr>
          <w:sz w:val="28"/>
          <w:szCs w:val="28"/>
        </w:rPr>
        <w:t>председателя комитета по образованию</w:t>
      </w:r>
      <w:r w:rsidR="00561EC8">
        <w:rPr>
          <w:sz w:val="28"/>
          <w:szCs w:val="28"/>
        </w:rPr>
        <w:t xml:space="preserve">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914636" w:rsidRDefault="00914636"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B65ECF" w:rsidRDefault="00B65ECF" w:rsidP="007F275E">
      <w:pPr>
        <w:jc w:val="both"/>
      </w:pPr>
    </w:p>
    <w:p w:rsidR="00914636" w:rsidRDefault="00914636" w:rsidP="007F275E">
      <w:pPr>
        <w:jc w:val="both"/>
      </w:pPr>
    </w:p>
    <w:p w:rsidR="007F275E" w:rsidRDefault="007F275E" w:rsidP="007F275E">
      <w:pPr>
        <w:jc w:val="both"/>
      </w:pPr>
    </w:p>
    <w:p w:rsidR="00A64EFF" w:rsidRDefault="00A64EFF" w:rsidP="007F275E">
      <w:pPr>
        <w:jc w:val="both"/>
      </w:pPr>
    </w:p>
    <w:p w:rsidR="00C201F4" w:rsidRDefault="00773558">
      <w:r>
        <w:t>Могильная Татьяна Александровна</w:t>
      </w:r>
    </w:p>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0275B"/>
    <w:rsid w:val="000219BC"/>
    <w:rsid w:val="00057B41"/>
    <w:rsid w:val="000B68EB"/>
    <w:rsid w:val="000C2D02"/>
    <w:rsid w:val="00104684"/>
    <w:rsid w:val="001168E7"/>
    <w:rsid w:val="00140FC5"/>
    <w:rsid w:val="001718D7"/>
    <w:rsid w:val="0018437F"/>
    <w:rsid w:val="00190B1C"/>
    <w:rsid w:val="0019288B"/>
    <w:rsid w:val="001932B2"/>
    <w:rsid w:val="001F26F3"/>
    <w:rsid w:val="002236DB"/>
    <w:rsid w:val="00242163"/>
    <w:rsid w:val="00263E67"/>
    <w:rsid w:val="002A4A2E"/>
    <w:rsid w:val="002E755F"/>
    <w:rsid w:val="002F0947"/>
    <w:rsid w:val="00324976"/>
    <w:rsid w:val="00324B78"/>
    <w:rsid w:val="003B686D"/>
    <w:rsid w:val="003E6716"/>
    <w:rsid w:val="004270A3"/>
    <w:rsid w:val="004805F8"/>
    <w:rsid w:val="0048223B"/>
    <w:rsid w:val="004833FE"/>
    <w:rsid w:val="004D3010"/>
    <w:rsid w:val="005247AE"/>
    <w:rsid w:val="005300AA"/>
    <w:rsid w:val="00561EC8"/>
    <w:rsid w:val="00587F70"/>
    <w:rsid w:val="005B085A"/>
    <w:rsid w:val="005F31B8"/>
    <w:rsid w:val="00636F26"/>
    <w:rsid w:val="00660FA9"/>
    <w:rsid w:val="006639D1"/>
    <w:rsid w:val="006A5724"/>
    <w:rsid w:val="00706E52"/>
    <w:rsid w:val="00741815"/>
    <w:rsid w:val="00743EC1"/>
    <w:rsid w:val="00767FF6"/>
    <w:rsid w:val="00773558"/>
    <w:rsid w:val="00785F49"/>
    <w:rsid w:val="007A3273"/>
    <w:rsid w:val="007A7F41"/>
    <w:rsid w:val="007B7D15"/>
    <w:rsid w:val="007E3DA0"/>
    <w:rsid w:val="007E4B83"/>
    <w:rsid w:val="007F275E"/>
    <w:rsid w:val="0082036D"/>
    <w:rsid w:val="008541C1"/>
    <w:rsid w:val="008814FF"/>
    <w:rsid w:val="008873AB"/>
    <w:rsid w:val="0089260A"/>
    <w:rsid w:val="008A5C17"/>
    <w:rsid w:val="00914636"/>
    <w:rsid w:val="00921ACD"/>
    <w:rsid w:val="00944B45"/>
    <w:rsid w:val="00952E2E"/>
    <w:rsid w:val="00966913"/>
    <w:rsid w:val="00986C68"/>
    <w:rsid w:val="009A4A7A"/>
    <w:rsid w:val="009F1F7A"/>
    <w:rsid w:val="00A33A4B"/>
    <w:rsid w:val="00A53D8C"/>
    <w:rsid w:val="00A64EFF"/>
    <w:rsid w:val="00A71B4B"/>
    <w:rsid w:val="00A82A4E"/>
    <w:rsid w:val="00AE436C"/>
    <w:rsid w:val="00B42665"/>
    <w:rsid w:val="00B65ECF"/>
    <w:rsid w:val="00B72085"/>
    <w:rsid w:val="00BA2F38"/>
    <w:rsid w:val="00BF4128"/>
    <w:rsid w:val="00C0096D"/>
    <w:rsid w:val="00C02E86"/>
    <w:rsid w:val="00C07171"/>
    <w:rsid w:val="00C201F4"/>
    <w:rsid w:val="00C26615"/>
    <w:rsid w:val="00C62B17"/>
    <w:rsid w:val="00CB6026"/>
    <w:rsid w:val="00D04CB0"/>
    <w:rsid w:val="00D50E5E"/>
    <w:rsid w:val="00D60BAA"/>
    <w:rsid w:val="00DD22A1"/>
    <w:rsid w:val="00DD22F7"/>
    <w:rsid w:val="00DE0B8A"/>
    <w:rsid w:val="00E07528"/>
    <w:rsid w:val="00E07A8B"/>
    <w:rsid w:val="00E12810"/>
    <w:rsid w:val="00E138F6"/>
    <w:rsid w:val="00E426E5"/>
    <w:rsid w:val="00E53EF2"/>
    <w:rsid w:val="00E5571D"/>
    <w:rsid w:val="00E8561C"/>
    <w:rsid w:val="00EA7F11"/>
    <w:rsid w:val="00EB6C2E"/>
    <w:rsid w:val="00EE08E4"/>
    <w:rsid w:val="00EE28CE"/>
    <w:rsid w:val="00F031C3"/>
    <w:rsid w:val="00F10D1B"/>
    <w:rsid w:val="00F1302C"/>
    <w:rsid w:val="00F23DDC"/>
    <w:rsid w:val="00F543CF"/>
    <w:rsid w:val="00F57405"/>
    <w:rsid w:val="00F72816"/>
    <w:rsid w:val="00F91E4B"/>
    <w:rsid w:val="00F9320F"/>
    <w:rsid w:val="00FD59A4"/>
    <w:rsid w:val="00FE1064"/>
    <w:rsid w:val="00FE155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411440">
      <w:bodyDiv w:val="1"/>
      <w:marLeft w:val="0"/>
      <w:marRight w:val="0"/>
      <w:marTop w:val="0"/>
      <w:marBottom w:val="0"/>
      <w:divBdr>
        <w:top w:val="none" w:sz="0" w:space="0" w:color="auto"/>
        <w:left w:val="none" w:sz="0" w:space="0" w:color="auto"/>
        <w:bottom w:val="none" w:sz="0" w:space="0" w:color="auto"/>
        <w:right w:val="none" w:sz="0" w:space="0" w:color="auto"/>
      </w:divBdr>
    </w:div>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9A19A-1695-408E-8A33-CB14FBD0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43</cp:revision>
  <dcterms:created xsi:type="dcterms:W3CDTF">2019-09-19T05:10:00Z</dcterms:created>
  <dcterms:modified xsi:type="dcterms:W3CDTF">2019-10-04T08:57:00Z</dcterms:modified>
</cp:coreProperties>
</file>