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AF" w:rsidRDefault="001877AF" w:rsidP="000167B2">
      <w:pPr>
        <w:pStyle w:val="1"/>
        <w:ind w:firstLine="0"/>
        <w:jc w:val="left"/>
        <w:rPr>
          <w:b/>
          <w:sz w:val="32"/>
          <w:szCs w:val="32"/>
        </w:rPr>
      </w:pPr>
      <w:r>
        <w:rPr>
          <w:b/>
          <w:sz w:val="32"/>
          <w:szCs w:val="32"/>
        </w:rPr>
        <w:t xml:space="preserve">                                        </w:t>
      </w:r>
    </w:p>
    <w:p w:rsidR="001877AF" w:rsidRDefault="001877AF" w:rsidP="001877AF">
      <w:pPr>
        <w:pStyle w:val="1"/>
        <w:jc w:val="center"/>
        <w:rPr>
          <w:b/>
          <w:sz w:val="32"/>
          <w:szCs w:val="32"/>
        </w:rPr>
      </w:pPr>
    </w:p>
    <w:p w:rsidR="00332562" w:rsidRDefault="001877AF" w:rsidP="001877AF">
      <w:pPr>
        <w:pStyle w:val="1"/>
        <w:jc w:val="center"/>
        <w:rPr>
          <w:b/>
          <w:sz w:val="32"/>
          <w:szCs w:val="32"/>
        </w:rPr>
      </w:pPr>
      <w:r w:rsidRPr="00950EB5">
        <w:rPr>
          <w:b/>
          <w:sz w:val="32"/>
          <w:szCs w:val="32"/>
        </w:rPr>
        <w:t>Администрация</w:t>
      </w:r>
      <w:r>
        <w:rPr>
          <w:b/>
          <w:sz w:val="32"/>
          <w:szCs w:val="32"/>
        </w:rPr>
        <w:t xml:space="preserve"> </w:t>
      </w:r>
      <w:r w:rsidR="00332562">
        <w:rPr>
          <w:b/>
          <w:sz w:val="32"/>
          <w:szCs w:val="32"/>
        </w:rPr>
        <w:t>Новоцелинного</w:t>
      </w:r>
      <w:r>
        <w:rPr>
          <w:b/>
          <w:sz w:val="32"/>
          <w:szCs w:val="32"/>
        </w:rPr>
        <w:t xml:space="preserve"> сельсовета</w:t>
      </w:r>
      <w:r w:rsidRPr="00950EB5">
        <w:rPr>
          <w:b/>
          <w:sz w:val="32"/>
          <w:szCs w:val="32"/>
        </w:rPr>
        <w:t xml:space="preserve"> </w:t>
      </w:r>
    </w:p>
    <w:p w:rsidR="001877AF" w:rsidRPr="00950EB5" w:rsidRDefault="001877AF" w:rsidP="001877AF">
      <w:pPr>
        <w:pStyle w:val="1"/>
        <w:jc w:val="center"/>
        <w:rPr>
          <w:b/>
          <w:sz w:val="32"/>
          <w:szCs w:val="32"/>
        </w:rPr>
      </w:pPr>
      <w:r w:rsidRPr="00950EB5">
        <w:rPr>
          <w:b/>
          <w:sz w:val="32"/>
          <w:szCs w:val="32"/>
        </w:rPr>
        <w:t>Ключевского района</w:t>
      </w:r>
      <w:r>
        <w:rPr>
          <w:b/>
          <w:sz w:val="32"/>
          <w:szCs w:val="32"/>
        </w:rPr>
        <w:t xml:space="preserve"> </w:t>
      </w:r>
      <w:r w:rsidRPr="00950EB5">
        <w:rPr>
          <w:b/>
          <w:sz w:val="32"/>
          <w:szCs w:val="32"/>
        </w:rPr>
        <w:t>Алтайского края</w:t>
      </w:r>
    </w:p>
    <w:p w:rsidR="001877AF" w:rsidRPr="00950EB5" w:rsidRDefault="001877AF" w:rsidP="001877AF">
      <w:pPr>
        <w:jc w:val="center"/>
        <w:rPr>
          <w:b/>
          <w:sz w:val="28"/>
          <w:szCs w:val="28"/>
        </w:rPr>
      </w:pPr>
    </w:p>
    <w:p w:rsidR="001877AF" w:rsidRDefault="001877AF" w:rsidP="001877AF">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1877AF" w:rsidRPr="000167B2" w:rsidRDefault="001877AF" w:rsidP="001877AF">
      <w:pPr>
        <w:jc w:val="center"/>
        <w:rPr>
          <w:rFonts w:ascii="Arial" w:hAnsi="Arial" w:cs="Arial"/>
          <w:b/>
          <w:spacing w:val="84"/>
          <w:sz w:val="28"/>
          <w:szCs w:val="28"/>
        </w:rPr>
      </w:pPr>
    </w:p>
    <w:p w:rsidR="001877AF" w:rsidRPr="000167B2" w:rsidRDefault="001877AF" w:rsidP="001877AF">
      <w:pPr>
        <w:jc w:val="both"/>
        <w:rPr>
          <w:sz w:val="28"/>
          <w:szCs w:val="28"/>
        </w:rPr>
      </w:pPr>
      <w:r w:rsidRPr="000167B2">
        <w:rPr>
          <w:sz w:val="28"/>
          <w:szCs w:val="28"/>
        </w:rPr>
        <w:t>«</w:t>
      </w:r>
      <w:r w:rsidR="000167B2" w:rsidRPr="000167B2">
        <w:rPr>
          <w:sz w:val="28"/>
          <w:szCs w:val="28"/>
        </w:rPr>
        <w:t>05</w:t>
      </w:r>
      <w:r w:rsidRPr="000167B2">
        <w:rPr>
          <w:sz w:val="28"/>
          <w:szCs w:val="28"/>
        </w:rPr>
        <w:t>»</w:t>
      </w:r>
      <w:r w:rsidR="000167B2">
        <w:rPr>
          <w:sz w:val="28"/>
          <w:szCs w:val="28"/>
        </w:rPr>
        <w:t xml:space="preserve"> ноября </w:t>
      </w:r>
      <w:r w:rsidRPr="000167B2">
        <w:rPr>
          <w:sz w:val="28"/>
          <w:szCs w:val="28"/>
        </w:rPr>
        <w:t xml:space="preserve">2019                                                              </w:t>
      </w:r>
      <w:r w:rsidR="000167B2">
        <w:rPr>
          <w:sz w:val="28"/>
          <w:szCs w:val="28"/>
        </w:rPr>
        <w:t xml:space="preserve">             №35                       </w:t>
      </w:r>
    </w:p>
    <w:p w:rsidR="001877AF" w:rsidRPr="000167B2" w:rsidRDefault="00332562" w:rsidP="001877AF">
      <w:pPr>
        <w:jc w:val="center"/>
        <w:rPr>
          <w:sz w:val="28"/>
          <w:szCs w:val="28"/>
        </w:rPr>
      </w:pPr>
      <w:r w:rsidRPr="000167B2">
        <w:rPr>
          <w:sz w:val="28"/>
          <w:szCs w:val="28"/>
        </w:rPr>
        <w:t>п</w:t>
      </w:r>
      <w:proofErr w:type="gramStart"/>
      <w:r w:rsidR="001877AF" w:rsidRPr="000167B2">
        <w:rPr>
          <w:sz w:val="28"/>
          <w:szCs w:val="28"/>
        </w:rPr>
        <w:t>.</w:t>
      </w:r>
      <w:r w:rsidRPr="000167B2">
        <w:rPr>
          <w:sz w:val="28"/>
          <w:szCs w:val="28"/>
        </w:rPr>
        <w:t>Ц</w:t>
      </w:r>
      <w:proofErr w:type="gramEnd"/>
      <w:r w:rsidRPr="000167B2">
        <w:rPr>
          <w:sz w:val="28"/>
          <w:szCs w:val="28"/>
        </w:rPr>
        <w:t>елинный</w:t>
      </w:r>
    </w:p>
    <w:p w:rsidR="001877AF" w:rsidRPr="0004722D" w:rsidRDefault="001877AF" w:rsidP="001877AF">
      <w:pPr>
        <w:jc w:val="both"/>
      </w:pPr>
    </w:p>
    <w:tbl>
      <w:tblPr>
        <w:tblW w:w="9923" w:type="dxa"/>
        <w:tblInd w:w="108" w:type="dxa"/>
        <w:tblLayout w:type="fixed"/>
        <w:tblLook w:val="0000"/>
      </w:tblPr>
      <w:tblGrid>
        <w:gridCol w:w="5670"/>
        <w:gridCol w:w="1056"/>
        <w:gridCol w:w="3197"/>
      </w:tblGrid>
      <w:tr w:rsidR="001877AF" w:rsidRPr="0004722D" w:rsidTr="00DE6F87">
        <w:trPr>
          <w:cantSplit/>
        </w:trPr>
        <w:tc>
          <w:tcPr>
            <w:tcW w:w="5670" w:type="dxa"/>
          </w:tcPr>
          <w:p w:rsidR="001877AF" w:rsidRPr="0004722D" w:rsidRDefault="001877AF" w:rsidP="00C06B65">
            <w:pPr>
              <w:tabs>
                <w:tab w:val="left" w:pos="3645"/>
              </w:tabs>
              <w:jc w:val="both"/>
              <w:rPr>
                <w:sz w:val="28"/>
                <w:szCs w:val="28"/>
              </w:rPr>
            </w:pPr>
            <w:r w:rsidRPr="0004722D">
              <w:rPr>
                <w:bCs/>
                <w:sz w:val="28"/>
                <w:szCs w:val="28"/>
              </w:rPr>
              <w:t xml:space="preserve">О внесении изменений в постановление администрации </w:t>
            </w:r>
            <w:r w:rsidR="00332562">
              <w:rPr>
                <w:bCs/>
                <w:sz w:val="28"/>
                <w:szCs w:val="28"/>
              </w:rPr>
              <w:t>Новоцелинного</w:t>
            </w:r>
            <w:r w:rsidRPr="0004722D">
              <w:rPr>
                <w:bCs/>
                <w:sz w:val="28"/>
                <w:szCs w:val="28"/>
              </w:rPr>
              <w:t xml:space="preserve"> сельсовета  </w:t>
            </w:r>
            <w:r w:rsidRPr="0004722D">
              <w:rPr>
                <w:sz w:val="28"/>
                <w:szCs w:val="28"/>
              </w:rPr>
              <w:t xml:space="preserve">от </w:t>
            </w:r>
            <w:r w:rsidR="00332562">
              <w:rPr>
                <w:sz w:val="28"/>
                <w:szCs w:val="28"/>
              </w:rPr>
              <w:t>0</w:t>
            </w:r>
            <w:r w:rsidRPr="0004722D">
              <w:rPr>
                <w:sz w:val="28"/>
                <w:szCs w:val="28"/>
              </w:rPr>
              <w:t>3.0</w:t>
            </w:r>
            <w:r w:rsidR="00332562">
              <w:rPr>
                <w:sz w:val="28"/>
                <w:szCs w:val="28"/>
              </w:rPr>
              <w:t>4.2019  №1</w:t>
            </w:r>
            <w:r w:rsidR="00C06B65">
              <w:rPr>
                <w:sz w:val="28"/>
                <w:szCs w:val="28"/>
              </w:rPr>
              <w:t>2</w:t>
            </w:r>
            <w:proofErr w:type="gramStart"/>
            <w:r w:rsidR="00C06B65">
              <w:rPr>
                <w:sz w:val="28"/>
                <w:szCs w:val="28"/>
              </w:rPr>
              <w:t xml:space="preserve"> </w:t>
            </w:r>
            <w:r w:rsidRPr="0004722D">
              <w:rPr>
                <w:sz w:val="28"/>
                <w:szCs w:val="28"/>
              </w:rPr>
              <w:t>О</w:t>
            </w:r>
            <w:proofErr w:type="gramEnd"/>
            <w:r w:rsidRPr="0004722D">
              <w:rPr>
                <w:sz w:val="28"/>
                <w:szCs w:val="28"/>
              </w:rPr>
              <w:t xml:space="preserve">б утверждении  </w:t>
            </w:r>
            <w:bookmarkStart w:id="0" w:name="sub_1000"/>
            <w:r w:rsidRPr="0004722D">
              <w:rPr>
                <w:sz w:val="28"/>
                <w:szCs w:val="28"/>
              </w:rPr>
              <w:t>Администра</w:t>
            </w:r>
            <w:r w:rsidR="00C06B65">
              <w:rPr>
                <w:sz w:val="28"/>
                <w:szCs w:val="28"/>
              </w:rPr>
              <w:t xml:space="preserve">тивного </w:t>
            </w:r>
            <w:r w:rsidRPr="0004722D">
              <w:rPr>
                <w:sz w:val="28"/>
                <w:szCs w:val="28"/>
              </w:rPr>
              <w:t>регламента</w:t>
            </w:r>
            <w:r w:rsidRPr="0004722D">
              <w:rPr>
                <w:sz w:val="28"/>
                <w:szCs w:val="28"/>
              </w:rPr>
              <w:br/>
              <w:t xml:space="preserve">по предоставлению </w:t>
            </w:r>
            <w:r w:rsidRPr="0004722D">
              <w:rPr>
                <w:color w:val="FF0000"/>
                <w:sz w:val="28"/>
                <w:szCs w:val="28"/>
              </w:rPr>
              <w:t xml:space="preserve"> </w:t>
            </w:r>
            <w:r w:rsidRPr="0004722D">
              <w:rPr>
                <w:sz w:val="28"/>
                <w:szCs w:val="28"/>
              </w:rPr>
              <w:t xml:space="preserve"> муниципальной  услуги</w:t>
            </w:r>
            <w:r w:rsidRPr="0004722D">
              <w:rPr>
                <w:color w:val="FF0000"/>
                <w:sz w:val="28"/>
                <w:szCs w:val="28"/>
              </w:rPr>
              <w:t xml:space="preserve"> </w:t>
            </w:r>
            <w:bookmarkEnd w:id="0"/>
            <w:r w:rsidRPr="0004722D">
              <w:rPr>
                <w:sz w:val="28"/>
                <w:szCs w:val="28"/>
              </w:rPr>
              <w:t>«</w:t>
            </w:r>
            <w:r w:rsidR="00C06B65">
              <w:rPr>
                <w:sz w:val="28"/>
                <w:szCs w:val="28"/>
              </w:rPr>
              <w:t>Выдача выписки  из похозяйственной  книги» в муниципальном образовании Новоцелинный сельсовет Ключевского района Алтайского края</w:t>
            </w:r>
            <w:r w:rsidRPr="0004722D">
              <w:rPr>
                <w:sz w:val="28"/>
                <w:szCs w:val="28"/>
              </w:rPr>
              <w:t>».</w:t>
            </w:r>
          </w:p>
        </w:tc>
        <w:tc>
          <w:tcPr>
            <w:tcW w:w="1056" w:type="dxa"/>
          </w:tcPr>
          <w:p w:rsidR="001877AF" w:rsidRPr="0004722D" w:rsidRDefault="001877AF" w:rsidP="00DE6F87">
            <w:pPr>
              <w:spacing w:line="240" w:lineRule="exact"/>
              <w:rPr>
                <w:sz w:val="28"/>
                <w:szCs w:val="28"/>
              </w:rPr>
            </w:pPr>
          </w:p>
        </w:tc>
        <w:tc>
          <w:tcPr>
            <w:tcW w:w="3197" w:type="dxa"/>
          </w:tcPr>
          <w:p w:rsidR="001877AF" w:rsidRPr="0004722D" w:rsidRDefault="001877AF" w:rsidP="00DE6F87">
            <w:pPr>
              <w:spacing w:line="240" w:lineRule="exact"/>
              <w:rPr>
                <w:sz w:val="28"/>
                <w:szCs w:val="28"/>
              </w:rPr>
            </w:pPr>
          </w:p>
        </w:tc>
      </w:tr>
      <w:tr w:rsidR="001877AF" w:rsidRPr="0004722D" w:rsidTr="00DE6F87">
        <w:trPr>
          <w:cantSplit/>
          <w:trHeight w:hRule="exact" w:val="1134"/>
        </w:trPr>
        <w:tc>
          <w:tcPr>
            <w:tcW w:w="5670" w:type="dxa"/>
          </w:tcPr>
          <w:p w:rsidR="001877AF" w:rsidRPr="0004722D" w:rsidRDefault="001877AF" w:rsidP="00DE6F87">
            <w:pPr>
              <w:rPr>
                <w:sz w:val="28"/>
                <w:szCs w:val="28"/>
              </w:rPr>
            </w:pPr>
          </w:p>
        </w:tc>
        <w:tc>
          <w:tcPr>
            <w:tcW w:w="4253" w:type="dxa"/>
            <w:gridSpan w:val="2"/>
          </w:tcPr>
          <w:p w:rsidR="001877AF" w:rsidRPr="0004722D" w:rsidRDefault="001877AF" w:rsidP="00DE6F87">
            <w:pPr>
              <w:spacing w:line="240" w:lineRule="exact"/>
              <w:rPr>
                <w:sz w:val="28"/>
                <w:szCs w:val="28"/>
              </w:rPr>
            </w:pPr>
          </w:p>
        </w:tc>
      </w:tr>
    </w:tbl>
    <w:p w:rsidR="001877AF" w:rsidRPr="0004722D" w:rsidRDefault="001877AF" w:rsidP="001877AF">
      <w:pPr>
        <w:ind w:right="-285"/>
        <w:jc w:val="both"/>
        <w:rPr>
          <w:sz w:val="28"/>
          <w:szCs w:val="28"/>
        </w:rPr>
      </w:pPr>
      <w:r w:rsidRPr="0004722D">
        <w:rPr>
          <w:sz w:val="28"/>
          <w:szCs w:val="28"/>
        </w:rPr>
        <w:t xml:space="preserve">         </w:t>
      </w:r>
      <w:proofErr w:type="gramStart"/>
      <w:r w:rsidRPr="0004722D">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04722D">
        <w:rPr>
          <w:sz w:val="28"/>
          <w:szCs w:val="28"/>
        </w:rPr>
        <w:t xml:space="preserve"> от 27.07.2010  «Об организации предоставления государственных и муниципальных услуг», в соответствии ст.15 </w:t>
      </w:r>
      <w:proofErr w:type="gramStart"/>
      <w:r w:rsidRPr="0004722D">
        <w:rPr>
          <w:sz w:val="28"/>
          <w:szCs w:val="28"/>
        </w:rPr>
        <w:t>Федеральным</w:t>
      </w:r>
      <w:proofErr w:type="gramEnd"/>
      <w:r w:rsidRPr="0004722D">
        <w:rPr>
          <w:sz w:val="28"/>
          <w:szCs w:val="28"/>
        </w:rPr>
        <w:t xml:space="preserve"> законом №181-ФЗ от 24.11.1995 «О социальной защите инвалидов в Российской Федерации».</w:t>
      </w:r>
    </w:p>
    <w:p w:rsidR="001877AF" w:rsidRPr="0004722D" w:rsidRDefault="001877AF" w:rsidP="001877AF">
      <w:pPr>
        <w:ind w:right="-285"/>
        <w:jc w:val="both"/>
        <w:rPr>
          <w:sz w:val="28"/>
          <w:szCs w:val="28"/>
        </w:rPr>
      </w:pPr>
    </w:p>
    <w:p w:rsidR="001877AF" w:rsidRPr="0004722D" w:rsidRDefault="001877AF" w:rsidP="001877AF">
      <w:pPr>
        <w:ind w:right="-285"/>
        <w:jc w:val="both"/>
        <w:rPr>
          <w:sz w:val="28"/>
          <w:szCs w:val="28"/>
        </w:rPr>
      </w:pPr>
    </w:p>
    <w:p w:rsidR="001877AF" w:rsidRDefault="001877AF" w:rsidP="001877AF">
      <w:pPr>
        <w:ind w:firstLine="708"/>
        <w:jc w:val="center"/>
        <w:rPr>
          <w:sz w:val="28"/>
          <w:szCs w:val="28"/>
        </w:rPr>
      </w:pPr>
      <w:r w:rsidRPr="0004722D">
        <w:rPr>
          <w:sz w:val="28"/>
          <w:szCs w:val="28"/>
        </w:rPr>
        <w:t>ПОСТАНОВЛЯЮ:</w:t>
      </w:r>
    </w:p>
    <w:p w:rsidR="00692D38" w:rsidRPr="0004722D" w:rsidRDefault="00692D38" w:rsidP="001877AF">
      <w:pPr>
        <w:ind w:firstLine="708"/>
        <w:jc w:val="center"/>
        <w:rPr>
          <w:sz w:val="28"/>
          <w:szCs w:val="28"/>
        </w:rPr>
      </w:pPr>
    </w:p>
    <w:p w:rsidR="001877AF" w:rsidRPr="0004722D" w:rsidRDefault="001877AF" w:rsidP="00471270">
      <w:pPr>
        <w:tabs>
          <w:tab w:val="left" w:pos="3645"/>
        </w:tabs>
        <w:jc w:val="both"/>
        <w:rPr>
          <w:bCs/>
          <w:sz w:val="28"/>
          <w:szCs w:val="28"/>
        </w:rPr>
      </w:pPr>
      <w:r w:rsidRPr="00B64925">
        <w:rPr>
          <w:b/>
          <w:sz w:val="28"/>
          <w:szCs w:val="28"/>
        </w:rPr>
        <w:t>1</w:t>
      </w:r>
      <w:r w:rsidRPr="0004722D">
        <w:rPr>
          <w:sz w:val="28"/>
          <w:szCs w:val="28"/>
        </w:rPr>
        <w:t xml:space="preserve">. подпункт 2.3.6. </w:t>
      </w:r>
      <w:r w:rsidRPr="0004722D">
        <w:rPr>
          <w:rStyle w:val="blk"/>
          <w:sz w:val="28"/>
          <w:szCs w:val="28"/>
        </w:rPr>
        <w:t xml:space="preserve">Перечень гарантий, при предоставлении муниципальных услуг </w:t>
      </w:r>
      <w:r w:rsidRPr="0004722D">
        <w:rPr>
          <w:sz w:val="28"/>
          <w:szCs w:val="28"/>
        </w:rPr>
        <w:t>Административного регламента по исполнению муниципальной услуги «</w:t>
      </w:r>
      <w:r w:rsidR="00471270">
        <w:rPr>
          <w:sz w:val="28"/>
          <w:szCs w:val="28"/>
        </w:rPr>
        <w:t xml:space="preserve">Выдача выписки  из похозяйственной  книги» в муниципальном образовании Новоцелинный сельсовет Ключевского района Алтайского края», </w:t>
      </w:r>
      <w:r w:rsidRPr="0004722D">
        <w:rPr>
          <w:sz w:val="28"/>
          <w:szCs w:val="28"/>
        </w:rPr>
        <w:t>изложить в следующей редакции:</w:t>
      </w:r>
    </w:p>
    <w:p w:rsidR="001877AF" w:rsidRPr="0004722D" w:rsidRDefault="001877AF" w:rsidP="001877AF">
      <w:pPr>
        <w:pStyle w:val="a4"/>
        <w:shd w:val="clear" w:color="auto" w:fill="FFFFFF"/>
        <w:spacing w:line="223" w:lineRule="atLeast"/>
        <w:ind w:left="0"/>
        <w:jc w:val="both"/>
        <w:rPr>
          <w:sz w:val="28"/>
          <w:szCs w:val="28"/>
        </w:rPr>
      </w:pPr>
      <w:r w:rsidRPr="0004722D">
        <w:rPr>
          <w:sz w:val="28"/>
          <w:szCs w:val="28"/>
        </w:rPr>
        <w:tab/>
        <w:t xml:space="preserve">2.3.6. </w:t>
      </w:r>
      <w:r w:rsidRPr="0004722D">
        <w:rPr>
          <w:rStyle w:val="blk"/>
          <w:sz w:val="28"/>
          <w:szCs w:val="28"/>
        </w:rPr>
        <w:t>Перечень гарантий, при предоставлении муниципальных услуг:</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77AF" w:rsidRPr="0004722D" w:rsidRDefault="001877AF" w:rsidP="001877AF">
      <w:pPr>
        <w:pStyle w:val="a4"/>
        <w:ind w:left="0"/>
        <w:jc w:val="both"/>
        <w:rPr>
          <w:sz w:val="28"/>
          <w:szCs w:val="28"/>
        </w:rPr>
      </w:pPr>
      <w:proofErr w:type="gramStart"/>
      <w:r w:rsidRPr="0004722D">
        <w:rPr>
          <w:rStyle w:val="blk"/>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04722D">
          <w:rPr>
            <w:rStyle w:val="a3"/>
            <w:szCs w:val="28"/>
          </w:rPr>
          <w:t>частью 1 статьи 1</w:t>
        </w:r>
      </w:hyperlink>
      <w:r w:rsidRPr="0004722D">
        <w:rPr>
          <w:rStyle w:val="blk"/>
          <w:sz w:val="28"/>
          <w:szCs w:val="28"/>
        </w:rPr>
        <w:t xml:space="preserve"> Федерального закона </w:t>
      </w:r>
      <w:hyperlink r:id="rId5" w:history="1">
        <w:r w:rsidRPr="0004722D">
          <w:rPr>
            <w:rStyle w:val="a3"/>
            <w:bCs/>
            <w:szCs w:val="28"/>
            <w:shd w:val="clear" w:color="auto" w:fill="FFFFFF"/>
          </w:rPr>
          <w:t>от 27.07.2010 N 210-ФЗ</w:t>
        </w:r>
      </w:hyperlink>
      <w:r w:rsidRPr="0004722D">
        <w:rPr>
          <w:sz w:val="28"/>
          <w:szCs w:val="28"/>
        </w:rPr>
        <w:t xml:space="preserve"> </w:t>
      </w:r>
      <w:r w:rsidRPr="0004722D">
        <w:rPr>
          <w:rStyle w:val="blk"/>
          <w:sz w:val="28"/>
          <w:szCs w:val="28"/>
        </w:rPr>
        <w:t>государственных</w:t>
      </w:r>
      <w:proofErr w:type="gramEnd"/>
      <w:r w:rsidRPr="0004722D">
        <w:rPr>
          <w:rStyle w:val="blk"/>
          <w:sz w:val="28"/>
          <w:szCs w:val="28"/>
        </w:rPr>
        <w:t xml:space="preserve"> </w:t>
      </w:r>
      <w:proofErr w:type="gramStart"/>
      <w:r w:rsidRPr="0004722D">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sidRPr="0004722D">
          <w:rPr>
            <w:rStyle w:val="a3"/>
            <w:szCs w:val="28"/>
          </w:rPr>
          <w:t>частью 6</w:t>
        </w:r>
      </w:hyperlink>
      <w:r w:rsidRPr="0004722D">
        <w:rPr>
          <w:rStyle w:val="blk"/>
          <w:sz w:val="28"/>
          <w:szCs w:val="28"/>
        </w:rPr>
        <w:t xml:space="preserve"> статьи 7 Федерального закона </w:t>
      </w:r>
      <w:hyperlink r:id="rId7" w:history="1">
        <w:r w:rsidRPr="0004722D">
          <w:rPr>
            <w:rStyle w:val="a3"/>
            <w:bCs/>
            <w:szCs w:val="28"/>
            <w:shd w:val="clear" w:color="auto" w:fill="FFFFFF"/>
          </w:rPr>
          <w:t>от 27.07.2010 N 210-ФЗ</w:t>
        </w:r>
      </w:hyperlink>
      <w:r w:rsidRPr="0004722D">
        <w:rPr>
          <w:rStyle w:val="blk"/>
          <w:sz w:val="28"/>
          <w:szCs w:val="28"/>
        </w:rPr>
        <w:t xml:space="preserve"> перечень документов.</w:t>
      </w:r>
      <w:proofErr w:type="gramEnd"/>
      <w:r w:rsidRPr="0004722D">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77AF" w:rsidRPr="0004722D" w:rsidRDefault="001877AF" w:rsidP="001877AF">
      <w:pPr>
        <w:pStyle w:val="a4"/>
        <w:shd w:val="clear" w:color="auto" w:fill="FFFFFF"/>
        <w:spacing w:line="223" w:lineRule="atLeast"/>
        <w:ind w:left="0"/>
        <w:jc w:val="both"/>
        <w:rPr>
          <w:sz w:val="28"/>
          <w:szCs w:val="28"/>
        </w:rPr>
      </w:pPr>
      <w:proofErr w:type="gramStart"/>
      <w:r w:rsidRPr="0004722D">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04722D">
          <w:rPr>
            <w:rStyle w:val="a3"/>
            <w:szCs w:val="28"/>
          </w:rPr>
          <w:t>части 1 статьи 9</w:t>
        </w:r>
      </w:hyperlink>
      <w:r w:rsidRPr="0004722D">
        <w:rPr>
          <w:rStyle w:val="blk"/>
          <w:sz w:val="28"/>
          <w:szCs w:val="28"/>
        </w:rPr>
        <w:t xml:space="preserve"> Федерального закона </w:t>
      </w:r>
      <w:hyperlink r:id="rId9" w:history="1">
        <w:r w:rsidRPr="0004722D">
          <w:rPr>
            <w:rStyle w:val="a3"/>
            <w:bCs/>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77AF" w:rsidRPr="0004722D" w:rsidRDefault="001877AF" w:rsidP="001877AF">
      <w:pPr>
        <w:pStyle w:val="a4"/>
        <w:shd w:val="clear" w:color="auto" w:fill="FFFFFF"/>
        <w:spacing w:line="223" w:lineRule="atLeast"/>
        <w:ind w:left="0"/>
        <w:jc w:val="both"/>
        <w:rPr>
          <w:rStyle w:val="blk"/>
          <w:sz w:val="28"/>
          <w:szCs w:val="28"/>
        </w:rPr>
      </w:pPr>
      <w:proofErr w:type="gramStart"/>
      <w:r w:rsidRPr="0004722D">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04722D">
          <w:rPr>
            <w:rStyle w:val="a3"/>
            <w:szCs w:val="28"/>
          </w:rPr>
          <w:t>частью 1.1 статьи 16</w:t>
        </w:r>
      </w:hyperlink>
      <w:r w:rsidRPr="0004722D">
        <w:rPr>
          <w:rStyle w:val="blk"/>
          <w:sz w:val="28"/>
          <w:szCs w:val="28"/>
        </w:rPr>
        <w:t xml:space="preserve"> Федерального </w:t>
      </w:r>
      <w:r w:rsidRPr="0004722D">
        <w:rPr>
          <w:rStyle w:val="blk"/>
          <w:sz w:val="28"/>
          <w:szCs w:val="28"/>
        </w:rPr>
        <w:lastRenderedPageBreak/>
        <w:t xml:space="preserve">закона </w:t>
      </w:r>
      <w:hyperlink r:id="rId11" w:history="1">
        <w:r w:rsidRPr="0004722D">
          <w:rPr>
            <w:rStyle w:val="a3"/>
            <w:bCs/>
            <w:szCs w:val="28"/>
            <w:shd w:val="clear" w:color="auto" w:fill="FFFFFF"/>
          </w:rPr>
          <w:t>от 27.07.2010 N 210-ФЗ</w:t>
        </w:r>
      </w:hyperlink>
      <w:r w:rsidRPr="0004722D">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04722D">
        <w:rPr>
          <w:rStyle w:val="blk"/>
          <w:sz w:val="28"/>
          <w:szCs w:val="28"/>
        </w:rPr>
        <w:t xml:space="preserve"> </w:t>
      </w:r>
      <w:proofErr w:type="gramStart"/>
      <w:r w:rsidRPr="0004722D">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13" w:history="1">
        <w:r w:rsidRPr="0004722D">
          <w:rPr>
            <w:rStyle w:val="a3"/>
            <w:bCs/>
            <w:szCs w:val="28"/>
            <w:shd w:val="clear" w:color="auto" w:fill="FFFFFF"/>
          </w:rPr>
          <w:t>от 27.07.2010 N 210-ФЗ</w:t>
        </w:r>
      </w:hyperlink>
      <w:r w:rsidRPr="0004722D">
        <w:rPr>
          <w:rStyle w:val="blk"/>
          <w:sz w:val="28"/>
          <w:szCs w:val="28"/>
        </w:rPr>
        <w:t>, уведомляется заявитель, а также приносятся извинения за доставленные неудобства.</w:t>
      </w:r>
      <w:proofErr w:type="gramEnd"/>
    </w:p>
    <w:p w:rsidR="001877AF" w:rsidRPr="0004722D" w:rsidRDefault="001877AF" w:rsidP="001877AF">
      <w:pPr>
        <w:pStyle w:val="a4"/>
        <w:shd w:val="clear" w:color="auto" w:fill="FFFFFF"/>
        <w:spacing w:line="223" w:lineRule="atLeast"/>
        <w:ind w:left="0"/>
        <w:jc w:val="both"/>
        <w:rPr>
          <w:rStyle w:val="blk"/>
          <w:sz w:val="28"/>
          <w:szCs w:val="28"/>
        </w:rPr>
      </w:pPr>
    </w:p>
    <w:p w:rsidR="001877AF" w:rsidRPr="0004722D" w:rsidRDefault="001877AF" w:rsidP="001877AF">
      <w:pPr>
        <w:pStyle w:val="a4"/>
        <w:shd w:val="clear" w:color="auto" w:fill="FFFFFF"/>
        <w:spacing w:line="223" w:lineRule="atLeast"/>
        <w:ind w:left="0"/>
        <w:jc w:val="both"/>
        <w:rPr>
          <w:rStyle w:val="blk"/>
          <w:sz w:val="28"/>
          <w:szCs w:val="28"/>
        </w:rPr>
      </w:pPr>
      <w:r w:rsidRPr="00B64925">
        <w:rPr>
          <w:rStyle w:val="blk"/>
          <w:b/>
          <w:sz w:val="28"/>
          <w:szCs w:val="28"/>
        </w:rPr>
        <w:t>2.</w:t>
      </w:r>
      <w:r w:rsidRPr="0004722D">
        <w:rPr>
          <w:rStyle w:val="blk"/>
          <w:sz w:val="28"/>
          <w:szCs w:val="28"/>
        </w:rPr>
        <w:t xml:space="preserve"> Пункт 2.13 дополнить абзацем следующего содержания:</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77AF" w:rsidRPr="0004722D" w:rsidRDefault="001877AF" w:rsidP="001877AF">
      <w:pPr>
        <w:pStyle w:val="a4"/>
        <w:ind w:left="0"/>
        <w:jc w:val="both"/>
        <w:rPr>
          <w:sz w:val="28"/>
          <w:szCs w:val="28"/>
        </w:rPr>
      </w:pPr>
    </w:p>
    <w:p w:rsidR="001877AF" w:rsidRPr="0004722D" w:rsidRDefault="001877AF" w:rsidP="001877AF">
      <w:pPr>
        <w:jc w:val="both"/>
        <w:rPr>
          <w:sz w:val="28"/>
          <w:szCs w:val="28"/>
        </w:rPr>
      </w:pPr>
      <w:r w:rsidRPr="00297A49">
        <w:rPr>
          <w:b/>
          <w:sz w:val="28"/>
          <w:szCs w:val="28"/>
        </w:rPr>
        <w:t>3.</w:t>
      </w:r>
      <w:r w:rsidRPr="0004722D">
        <w:rPr>
          <w:sz w:val="28"/>
          <w:szCs w:val="28"/>
        </w:rPr>
        <w:t xml:space="preserve"> Пункт 2.16.2 раздела 2 дополнить абзацем следующего содержания:</w:t>
      </w:r>
      <w:r w:rsidRPr="0004722D">
        <w:rPr>
          <w:color w:val="FF0000"/>
          <w:sz w:val="28"/>
          <w:szCs w:val="28"/>
        </w:rPr>
        <w:t xml:space="preserve"> </w:t>
      </w:r>
    </w:p>
    <w:p w:rsidR="001877AF" w:rsidRPr="0004722D" w:rsidRDefault="001877AF" w:rsidP="001877AF">
      <w:pPr>
        <w:pStyle w:val="a4"/>
        <w:ind w:left="0"/>
        <w:jc w:val="both"/>
        <w:rPr>
          <w:sz w:val="28"/>
          <w:szCs w:val="28"/>
        </w:rPr>
      </w:pPr>
      <w:proofErr w:type="gramStart"/>
      <w:r w:rsidRPr="0004722D">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04722D">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1877AF" w:rsidRPr="0004722D" w:rsidRDefault="001877AF" w:rsidP="001877AF">
      <w:pPr>
        <w:pStyle w:val="a4"/>
        <w:ind w:left="0"/>
        <w:jc w:val="both"/>
        <w:rPr>
          <w:sz w:val="28"/>
          <w:szCs w:val="28"/>
        </w:rPr>
      </w:pPr>
    </w:p>
    <w:p w:rsidR="001877AF" w:rsidRPr="0004722D" w:rsidRDefault="00CA0B8F" w:rsidP="001877AF">
      <w:pPr>
        <w:tabs>
          <w:tab w:val="left" w:pos="3645"/>
        </w:tabs>
        <w:jc w:val="both"/>
      </w:pPr>
      <w:r w:rsidRPr="00CA0B8F">
        <w:rPr>
          <w:b/>
          <w:sz w:val="28"/>
          <w:szCs w:val="28"/>
        </w:rPr>
        <w:t>4.</w:t>
      </w:r>
      <w:r>
        <w:rPr>
          <w:sz w:val="28"/>
          <w:szCs w:val="28"/>
        </w:rPr>
        <w:t xml:space="preserve"> </w:t>
      </w:r>
      <w:r w:rsidR="001877AF" w:rsidRPr="0004722D">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 </w:t>
      </w:r>
      <w:r w:rsidR="008C2DE3">
        <w:rPr>
          <w:sz w:val="28"/>
          <w:szCs w:val="28"/>
        </w:rPr>
        <w:t>Выдача выписки из  похозяйственной книги</w:t>
      </w:r>
      <w:r w:rsidR="001877AF" w:rsidRPr="0004722D">
        <w:rPr>
          <w:sz w:val="28"/>
          <w:szCs w:val="28"/>
        </w:rPr>
        <w:t>» изложить в следующей редакции:</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5.1. Заявитель (его представитель) имеет право обжаловать решения и действия (бездействие) </w:t>
      </w:r>
      <w:r w:rsidRPr="0004722D">
        <w:rPr>
          <w:sz w:val="28"/>
          <w:szCs w:val="28"/>
        </w:rPr>
        <w:t xml:space="preserve">администрации  </w:t>
      </w:r>
      <w:r w:rsidR="00AF4C85">
        <w:rPr>
          <w:sz w:val="28"/>
          <w:szCs w:val="28"/>
        </w:rPr>
        <w:t xml:space="preserve">Новоцелинного </w:t>
      </w:r>
      <w:r w:rsidRPr="0004722D">
        <w:rPr>
          <w:sz w:val="28"/>
          <w:szCs w:val="28"/>
        </w:rPr>
        <w:t xml:space="preserve"> сельсовета Ключевского района Алтайского края,</w:t>
      </w:r>
      <w:r w:rsidRPr="0004722D">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color w:val="000000" w:themeColor="text1"/>
          <w:sz w:val="28"/>
          <w:szCs w:val="28"/>
          <w:lang w:eastAsia="en-US"/>
        </w:rPr>
        <w:t xml:space="preserve">5.2. Заявитель может обратиться с </w:t>
      </w:r>
      <w:r w:rsidRPr="0004722D">
        <w:rPr>
          <w:sz w:val="28"/>
          <w:szCs w:val="28"/>
          <w:lang w:eastAsia="en-US"/>
        </w:rPr>
        <w:t>жалобой, в том числе в следующих случаях:</w:t>
      </w:r>
    </w:p>
    <w:p w:rsidR="001877AF" w:rsidRPr="0004722D" w:rsidRDefault="001877AF" w:rsidP="001877AF">
      <w:pPr>
        <w:shd w:val="clear" w:color="auto" w:fill="FFFFFF"/>
        <w:spacing w:line="223" w:lineRule="atLeast"/>
        <w:ind w:firstLine="540"/>
        <w:jc w:val="both"/>
        <w:rPr>
          <w:sz w:val="28"/>
          <w:szCs w:val="28"/>
        </w:rPr>
      </w:pPr>
      <w:r w:rsidRPr="0004722D">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04722D">
          <w:rPr>
            <w:rStyle w:val="a3"/>
            <w:szCs w:val="28"/>
          </w:rPr>
          <w:t>статье 15.1</w:t>
        </w:r>
      </w:hyperlink>
      <w:r w:rsidRPr="0004722D">
        <w:rPr>
          <w:rStyle w:val="blk"/>
          <w:sz w:val="28"/>
          <w:szCs w:val="28"/>
        </w:rPr>
        <w:t xml:space="preserve"> Федерального закона </w:t>
      </w:r>
      <w:hyperlink r:id="rId15" w:history="1">
        <w:r w:rsidRPr="0004722D">
          <w:rPr>
            <w:rStyle w:val="a3"/>
            <w:szCs w:val="28"/>
            <w:shd w:val="clear" w:color="auto" w:fill="FFFFFF"/>
          </w:rPr>
          <w:t>от 27.07.2010 N 210-ФЗ</w:t>
        </w:r>
      </w:hyperlink>
      <w:r w:rsidRPr="0004722D">
        <w:rPr>
          <w:rStyle w:val="blk"/>
          <w:sz w:val="28"/>
          <w:szCs w:val="28"/>
        </w:rPr>
        <w:t>;</w:t>
      </w:r>
    </w:p>
    <w:p w:rsidR="001877AF" w:rsidRPr="0004722D" w:rsidRDefault="001877AF" w:rsidP="001877AF">
      <w:pPr>
        <w:shd w:val="clear" w:color="auto" w:fill="FFFFFF"/>
        <w:spacing w:line="223" w:lineRule="atLeast"/>
        <w:ind w:firstLine="540"/>
        <w:jc w:val="both"/>
        <w:rPr>
          <w:sz w:val="28"/>
          <w:szCs w:val="28"/>
        </w:rPr>
      </w:pPr>
      <w:bookmarkStart w:id="1" w:name="dst221"/>
      <w:bookmarkEnd w:id="1"/>
      <w:r w:rsidRPr="0004722D">
        <w:rPr>
          <w:rStyle w:val="blk"/>
          <w:sz w:val="28"/>
          <w:szCs w:val="28"/>
        </w:rPr>
        <w:t xml:space="preserve">2) нарушение срока предоставления государственной или муниципальной услуги. </w:t>
      </w:r>
      <w:proofErr w:type="gramStart"/>
      <w:r w:rsidRPr="0004722D">
        <w:rPr>
          <w:rStyle w:val="blk"/>
          <w:sz w:val="28"/>
          <w:szCs w:val="28"/>
        </w:rPr>
        <w:t xml:space="preserve">В указанном случае досудебное (внесудебное) обжалование заявителем решений и действий (бездействия) </w:t>
      </w:r>
      <w:r w:rsidRPr="0004722D">
        <w:rPr>
          <w:rStyle w:val="blk"/>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17"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2" w:name="dst295"/>
      <w:bookmarkEnd w:id="2"/>
      <w:r w:rsidRPr="0004722D">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3" w:name="dst103"/>
      <w:bookmarkEnd w:id="3"/>
      <w:r w:rsidRPr="0004722D">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877AF" w:rsidRPr="0004722D" w:rsidRDefault="001877AF" w:rsidP="001877AF">
      <w:pPr>
        <w:shd w:val="clear" w:color="auto" w:fill="FFFFFF"/>
        <w:spacing w:line="223" w:lineRule="atLeast"/>
        <w:ind w:firstLine="540"/>
        <w:jc w:val="both"/>
        <w:rPr>
          <w:sz w:val="28"/>
          <w:szCs w:val="28"/>
        </w:rPr>
      </w:pPr>
      <w:bookmarkStart w:id="4" w:name="dst222"/>
      <w:bookmarkEnd w:id="4"/>
      <w:proofErr w:type="gramStart"/>
      <w:r w:rsidRPr="0004722D">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722D">
        <w:rPr>
          <w:rStyle w:val="blk"/>
          <w:sz w:val="28"/>
          <w:szCs w:val="28"/>
        </w:rPr>
        <w:t xml:space="preserve">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19"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5" w:name="dst105"/>
      <w:bookmarkEnd w:id="5"/>
      <w:r w:rsidRPr="0004722D">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77AF" w:rsidRPr="0004722D" w:rsidRDefault="001877AF" w:rsidP="001877AF">
      <w:pPr>
        <w:shd w:val="clear" w:color="auto" w:fill="FFFFFF"/>
        <w:spacing w:line="223" w:lineRule="atLeast"/>
        <w:ind w:firstLine="540"/>
        <w:jc w:val="both"/>
        <w:rPr>
          <w:sz w:val="28"/>
          <w:szCs w:val="28"/>
        </w:rPr>
      </w:pPr>
      <w:bookmarkStart w:id="6" w:name="dst223"/>
      <w:bookmarkEnd w:id="6"/>
      <w:proofErr w:type="gramStart"/>
      <w:r w:rsidRPr="0004722D">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21" w:history="1">
        <w:r w:rsidRPr="0004722D">
          <w:rPr>
            <w:rStyle w:val="a3"/>
            <w:szCs w:val="28"/>
            <w:shd w:val="clear" w:color="auto" w:fill="FFFFFF"/>
          </w:rPr>
          <w:t>от 27.07.2010 N 210-ФЗ</w:t>
        </w:r>
      </w:hyperlink>
      <w:r w:rsidRPr="0004722D">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04722D">
        <w:rPr>
          <w:rStyle w:val="blk"/>
          <w:sz w:val="28"/>
          <w:szCs w:val="28"/>
        </w:rPr>
        <w:t xml:space="preserve"> нарушение установленного срока таких исправлений. </w:t>
      </w:r>
      <w:proofErr w:type="gramStart"/>
      <w:r w:rsidRPr="0004722D">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4722D">
        <w:rPr>
          <w:rStyle w:val="blk"/>
          <w:sz w:val="28"/>
          <w:szCs w:val="28"/>
        </w:rPr>
        <w:lastRenderedPageBreak/>
        <w:t>государственных или муниципальных услуг в полном объеме в порядке, определенном </w:t>
      </w:r>
      <w:hyperlink r:id="rId22"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3"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7" w:name="dst224"/>
      <w:bookmarkEnd w:id="7"/>
      <w:r w:rsidRPr="0004722D">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8" w:name="dst225"/>
      <w:bookmarkEnd w:id="8"/>
      <w:proofErr w:type="gramStart"/>
      <w:r w:rsidRPr="0004722D">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722D">
        <w:rPr>
          <w:rStyle w:val="blk"/>
          <w:sz w:val="28"/>
          <w:szCs w:val="28"/>
        </w:rPr>
        <w:t xml:space="preserve">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5"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9" w:name="dst296"/>
      <w:bookmarkEnd w:id="9"/>
      <w:proofErr w:type="gramStart"/>
      <w:r w:rsidRPr="0004722D">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04722D">
          <w:rPr>
            <w:rStyle w:val="a3"/>
            <w:szCs w:val="28"/>
          </w:rPr>
          <w:t>пунктом 4 части 1 статьи 7</w:t>
        </w:r>
      </w:hyperlink>
      <w:r w:rsidRPr="0004722D">
        <w:rPr>
          <w:rStyle w:val="blk"/>
          <w:sz w:val="28"/>
          <w:szCs w:val="28"/>
        </w:rPr>
        <w:t xml:space="preserve"> Федерального закона </w:t>
      </w:r>
      <w:hyperlink r:id="rId27" w:history="1">
        <w:r w:rsidRPr="0004722D">
          <w:rPr>
            <w:rStyle w:val="a3"/>
            <w:szCs w:val="28"/>
            <w:shd w:val="clear" w:color="auto" w:fill="FFFFFF"/>
          </w:rPr>
          <w:t>от 27.07.2010 N 210-ФЗ</w:t>
        </w:r>
      </w:hyperlink>
      <w:r w:rsidRPr="0004722D">
        <w:rPr>
          <w:rStyle w:val="blk"/>
          <w:sz w:val="28"/>
          <w:szCs w:val="28"/>
        </w:rPr>
        <w:t>. В указанном случае досудебное</w:t>
      </w:r>
      <w:proofErr w:type="gramEnd"/>
      <w:r w:rsidRPr="0004722D">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9" w:history="1">
        <w:r w:rsidRPr="0004722D">
          <w:rPr>
            <w:rStyle w:val="a3"/>
            <w:szCs w:val="28"/>
            <w:shd w:val="clear" w:color="auto" w:fill="FFFFFF"/>
          </w:rPr>
          <w:t>от 27.07.2010 N 210-ФЗ</w:t>
        </w:r>
      </w:hyperlink>
      <w:r w:rsidRPr="0004722D">
        <w:rPr>
          <w:rStyle w:val="blk"/>
          <w:sz w:val="28"/>
          <w:szCs w:val="28"/>
        </w:rPr>
        <w:t>.</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5.3. Общие требования к порядку подачи и рассмотрения жалобы</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rPr>
      </w:pPr>
      <w:r w:rsidRPr="0004722D">
        <w:rPr>
          <w:sz w:val="28"/>
          <w:szCs w:val="28"/>
          <w:lang w:eastAsia="en-US"/>
        </w:rPr>
        <w:t xml:space="preserve">5.3.1. </w:t>
      </w:r>
      <w:r w:rsidRPr="0004722D">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sidR="002B5027">
        <w:rPr>
          <w:sz w:val="28"/>
          <w:szCs w:val="28"/>
        </w:rPr>
        <w:t xml:space="preserve">Новоцелинного </w:t>
      </w:r>
      <w:r w:rsidRPr="0004722D">
        <w:rPr>
          <w:sz w:val="28"/>
          <w:szCs w:val="28"/>
        </w:rPr>
        <w:t xml:space="preserve"> сельсовета Ключевского района Алтайского края.</w:t>
      </w:r>
    </w:p>
    <w:p w:rsidR="001877AF" w:rsidRPr="0004722D" w:rsidRDefault="001877AF" w:rsidP="001877AF">
      <w:pPr>
        <w:ind w:firstLine="709"/>
        <w:jc w:val="both"/>
        <w:rPr>
          <w:sz w:val="28"/>
          <w:szCs w:val="28"/>
        </w:rPr>
      </w:pPr>
      <w:r w:rsidRPr="0004722D">
        <w:rPr>
          <w:sz w:val="28"/>
          <w:szCs w:val="28"/>
        </w:rPr>
        <w:t xml:space="preserve">Жалоба на действия (бездействие) или решения, подаются главе </w:t>
      </w:r>
      <w:r w:rsidR="008E7626">
        <w:rPr>
          <w:sz w:val="28"/>
          <w:szCs w:val="28"/>
        </w:rPr>
        <w:t xml:space="preserve">Новоцелинного </w:t>
      </w:r>
      <w:r w:rsidRPr="0004722D">
        <w:rPr>
          <w:sz w:val="28"/>
          <w:szCs w:val="28"/>
        </w:rPr>
        <w:t xml:space="preserve"> сельсовета Ключевского района Алтайского края.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5.3.2. Жалоба может быть направлена по почте, через Многофункциональный центр, официальный сайт </w:t>
      </w:r>
      <w:r w:rsidRPr="0004722D">
        <w:rPr>
          <w:sz w:val="28"/>
          <w:szCs w:val="28"/>
        </w:rPr>
        <w:t>Администрации Ключевского района Алтайского края</w:t>
      </w:r>
      <w:r w:rsidRPr="0004722D">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5.4. Жалоба должна содержать:</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77AF" w:rsidRPr="0004722D" w:rsidRDefault="001877AF" w:rsidP="00692D38">
      <w:pPr>
        <w:autoSpaceDE w:val="0"/>
        <w:autoSpaceDN w:val="0"/>
        <w:adjustRightInd w:val="0"/>
        <w:ind w:firstLine="709"/>
        <w:jc w:val="both"/>
        <w:outlineLvl w:val="1"/>
        <w:rPr>
          <w:sz w:val="28"/>
          <w:szCs w:val="28"/>
          <w:lang w:eastAsia="en-US"/>
        </w:rPr>
      </w:pPr>
      <w:r w:rsidRPr="0004722D">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5.5. </w:t>
      </w:r>
      <w:proofErr w:type="gramStart"/>
      <w:r w:rsidRPr="0004722D">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04722D">
        <w:rPr>
          <w:sz w:val="28"/>
          <w:szCs w:val="28"/>
        </w:rPr>
        <w:t xml:space="preserve">Администрации </w:t>
      </w:r>
      <w:r w:rsidR="009041F5">
        <w:rPr>
          <w:sz w:val="28"/>
          <w:szCs w:val="28"/>
        </w:rPr>
        <w:t xml:space="preserve">Новоцелинного </w:t>
      </w:r>
      <w:r w:rsidRPr="0004722D">
        <w:rPr>
          <w:sz w:val="28"/>
          <w:szCs w:val="28"/>
        </w:rPr>
        <w:t xml:space="preserve"> сельсовета Ключевского района Алтайского края</w:t>
      </w:r>
      <w:r w:rsidRPr="0004722D">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5.6. По результатам рассмотрения жалобы глава </w:t>
      </w:r>
      <w:r w:rsidR="00B43234">
        <w:rPr>
          <w:sz w:val="28"/>
          <w:szCs w:val="28"/>
          <w:lang w:eastAsia="en-US"/>
        </w:rPr>
        <w:t xml:space="preserve">Новоцелинного </w:t>
      </w:r>
      <w:r w:rsidRPr="0004722D">
        <w:rPr>
          <w:sz w:val="28"/>
          <w:szCs w:val="28"/>
          <w:lang w:eastAsia="en-US"/>
        </w:rPr>
        <w:t xml:space="preserve"> сельсовета Ключевского района Алтайского края принимает одно из следующих решений:</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 xml:space="preserve">1) удовлетворяет жалобу, в том числе в форме отмены принятого решения, исправления допущенных </w:t>
      </w:r>
      <w:r w:rsidRPr="0004722D">
        <w:rPr>
          <w:color w:val="FF0000"/>
          <w:sz w:val="28"/>
          <w:szCs w:val="28"/>
        </w:rPr>
        <w:t xml:space="preserve">администрацией </w:t>
      </w:r>
      <w:r w:rsidR="00B43234">
        <w:rPr>
          <w:color w:val="FF0000"/>
          <w:sz w:val="28"/>
          <w:szCs w:val="28"/>
        </w:rPr>
        <w:t xml:space="preserve">Новоцелинного </w:t>
      </w:r>
      <w:r w:rsidRPr="0004722D">
        <w:rPr>
          <w:color w:val="FF0000"/>
          <w:sz w:val="28"/>
          <w:szCs w:val="28"/>
        </w:rPr>
        <w:t xml:space="preserve"> сельсовета</w:t>
      </w:r>
      <w:r w:rsidRPr="0004722D">
        <w:rPr>
          <w:sz w:val="28"/>
          <w:szCs w:val="28"/>
        </w:rPr>
        <w:t xml:space="preserve"> </w:t>
      </w:r>
      <w:r w:rsidRPr="0004722D">
        <w:rPr>
          <w:sz w:val="28"/>
          <w:szCs w:val="28"/>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2) отказывает в удовлетворении жалобы.</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5.8. В ответе по результатам рассмотрения жалобы указываются:</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в) фамилия, имя, отчество (при наличии) или наименование заявителя;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г) основания для принятия решения по жалобе;</w:t>
      </w:r>
    </w:p>
    <w:p w:rsidR="001877AF" w:rsidRPr="0004722D" w:rsidRDefault="001877AF" w:rsidP="001877AF">
      <w:pPr>
        <w:autoSpaceDE w:val="0"/>
        <w:autoSpaceDN w:val="0"/>
        <w:adjustRightInd w:val="0"/>
        <w:ind w:firstLine="709"/>
        <w:jc w:val="both"/>
        <w:outlineLvl w:val="1"/>
        <w:rPr>
          <w:sz w:val="28"/>
          <w:szCs w:val="28"/>
          <w:lang w:eastAsia="en-US"/>
        </w:rPr>
      </w:pPr>
      <w:proofErr w:type="spellStart"/>
      <w:r w:rsidRPr="0004722D">
        <w:rPr>
          <w:sz w:val="28"/>
          <w:szCs w:val="28"/>
          <w:lang w:eastAsia="en-US"/>
        </w:rPr>
        <w:lastRenderedPageBreak/>
        <w:t>д</w:t>
      </w:r>
      <w:proofErr w:type="spellEnd"/>
      <w:r w:rsidRPr="0004722D">
        <w:rPr>
          <w:sz w:val="28"/>
          <w:szCs w:val="28"/>
          <w:lang w:eastAsia="en-US"/>
        </w:rPr>
        <w:t>) принятое по жалобе решение;</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ж) сведения о порядке обжалования принятого по жалобе решения.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877AF" w:rsidRPr="0004722D" w:rsidRDefault="001877AF" w:rsidP="001877AF">
      <w:pPr>
        <w:shd w:val="clear" w:color="auto" w:fill="FFFFFF"/>
        <w:spacing w:line="223" w:lineRule="atLeast"/>
        <w:ind w:firstLine="540"/>
        <w:jc w:val="both"/>
        <w:rPr>
          <w:rStyle w:val="a3"/>
          <w:szCs w:val="28"/>
        </w:rPr>
      </w:pPr>
      <w:r w:rsidRPr="0004722D">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04722D">
        <w:rPr>
          <w:rStyle w:val="a3"/>
          <w:szCs w:val="28"/>
        </w:rPr>
        <w:t xml:space="preserve"> </w:t>
      </w:r>
    </w:p>
    <w:p w:rsidR="001877AF" w:rsidRPr="0004722D" w:rsidRDefault="001877AF" w:rsidP="001877AF">
      <w:pPr>
        <w:shd w:val="clear" w:color="auto" w:fill="FFFFFF"/>
        <w:spacing w:line="223" w:lineRule="atLeast"/>
        <w:ind w:firstLine="540"/>
        <w:jc w:val="both"/>
        <w:rPr>
          <w:sz w:val="28"/>
          <w:szCs w:val="28"/>
        </w:rPr>
      </w:pPr>
      <w:r w:rsidRPr="0004722D">
        <w:rPr>
          <w:rStyle w:val="blk"/>
          <w:sz w:val="28"/>
          <w:szCs w:val="28"/>
        </w:rPr>
        <w:t>5.10. В случае признания жалобы подлежащей удовлетворению в ответе заявителю, указанном в </w:t>
      </w:r>
      <w:hyperlink r:id="rId30" w:anchor="dst121" w:history="1">
        <w:r w:rsidRPr="0004722D">
          <w:rPr>
            <w:rStyle w:val="a3"/>
            <w:szCs w:val="28"/>
          </w:rPr>
          <w:t>части 8</w:t>
        </w:r>
      </w:hyperlink>
      <w:r w:rsidRPr="0004722D">
        <w:rPr>
          <w:rStyle w:val="blk"/>
          <w:sz w:val="28"/>
          <w:szCs w:val="28"/>
        </w:rPr>
        <w:t xml:space="preserve"> статьи 11.2  Федерального закона </w:t>
      </w:r>
      <w:hyperlink r:id="rId31" w:history="1">
        <w:r w:rsidRPr="0004722D">
          <w:rPr>
            <w:rStyle w:val="a3"/>
            <w:szCs w:val="28"/>
            <w:shd w:val="clear" w:color="auto" w:fill="FFFFFF"/>
          </w:rPr>
          <w:t>от 27.07.2010 N 210-ФЗ</w:t>
        </w:r>
      </w:hyperlink>
      <w:r w:rsidRPr="0004722D">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33" w:history="1">
        <w:r w:rsidRPr="0004722D">
          <w:rPr>
            <w:rStyle w:val="a3"/>
            <w:szCs w:val="28"/>
            <w:shd w:val="clear" w:color="auto" w:fill="FFFFFF"/>
          </w:rPr>
          <w:t>от 27.07.2010 N 210-ФЗ</w:t>
        </w:r>
      </w:hyperlink>
      <w:r w:rsidRPr="0004722D">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r w:rsidR="00130DE5">
        <w:rPr>
          <w:rStyle w:val="blk"/>
          <w:sz w:val="28"/>
          <w:szCs w:val="28"/>
        </w:rPr>
        <w:t>,</w:t>
      </w:r>
      <w:r w:rsidRPr="0004722D">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10" w:name="dst298"/>
      <w:bookmarkEnd w:id="10"/>
      <w:r w:rsidRPr="0004722D">
        <w:rPr>
          <w:rStyle w:val="blk"/>
          <w:sz w:val="28"/>
          <w:szCs w:val="28"/>
        </w:rPr>
        <w:t>5.11. В случае признания жалобы</w:t>
      </w:r>
      <w:r w:rsidR="00711E8F">
        <w:rPr>
          <w:rStyle w:val="blk"/>
          <w:sz w:val="28"/>
          <w:szCs w:val="28"/>
        </w:rPr>
        <w:t>,</w:t>
      </w:r>
      <w:r w:rsidRPr="0004722D">
        <w:rPr>
          <w:rStyle w:val="blk"/>
          <w:sz w:val="28"/>
          <w:szCs w:val="28"/>
        </w:rPr>
        <w:t xml:space="preserve"> не подлежащей удовлетворению в ответе заявителю, указанном в </w:t>
      </w:r>
      <w:hyperlink r:id="rId34" w:anchor="dst121" w:history="1">
        <w:r w:rsidRPr="0004722D">
          <w:rPr>
            <w:rStyle w:val="a3"/>
            <w:szCs w:val="28"/>
          </w:rPr>
          <w:t>части 8</w:t>
        </w:r>
      </w:hyperlink>
      <w:r w:rsidRPr="0004722D">
        <w:rPr>
          <w:rStyle w:val="blk"/>
          <w:sz w:val="28"/>
          <w:szCs w:val="28"/>
        </w:rPr>
        <w:t xml:space="preserve"> статьи 11.2  Федерального закона </w:t>
      </w:r>
      <w:hyperlink r:id="rId35" w:history="1">
        <w:r w:rsidRPr="0004722D">
          <w:rPr>
            <w:rStyle w:val="a3"/>
            <w:szCs w:val="28"/>
            <w:shd w:val="clear" w:color="auto" w:fill="FFFFFF"/>
          </w:rPr>
          <w:t>от 27.07.2010 N 210-ФЗ</w:t>
        </w:r>
      </w:hyperlink>
      <w:r w:rsidRPr="0004722D">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877AF" w:rsidRDefault="001877AF" w:rsidP="001877AF">
      <w:pPr>
        <w:autoSpaceDE w:val="0"/>
        <w:autoSpaceDN w:val="0"/>
        <w:adjustRightInd w:val="0"/>
        <w:ind w:firstLine="709"/>
        <w:jc w:val="both"/>
        <w:outlineLvl w:val="1"/>
        <w:rPr>
          <w:sz w:val="28"/>
          <w:szCs w:val="28"/>
          <w:lang w:eastAsia="en-US"/>
        </w:rPr>
      </w:pPr>
      <w:bookmarkStart w:id="11" w:name="sub_1020"/>
      <w:r w:rsidRPr="0004722D">
        <w:rPr>
          <w:sz w:val="28"/>
          <w:szCs w:val="28"/>
          <w:lang w:eastAsia="en-US"/>
        </w:rPr>
        <w:t>5.12. Основания для отказа в удовлетворении жалобы:</w:t>
      </w:r>
    </w:p>
    <w:p w:rsidR="00692D38" w:rsidRPr="0004722D" w:rsidRDefault="00692D38"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bookmarkStart w:id="12" w:name="sub_10201"/>
      <w:bookmarkEnd w:id="11"/>
      <w:r w:rsidRPr="0004722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877AF" w:rsidRPr="0004722D" w:rsidRDefault="001877AF" w:rsidP="001877AF">
      <w:pPr>
        <w:autoSpaceDE w:val="0"/>
        <w:autoSpaceDN w:val="0"/>
        <w:adjustRightInd w:val="0"/>
        <w:ind w:firstLine="709"/>
        <w:jc w:val="both"/>
        <w:outlineLvl w:val="1"/>
        <w:rPr>
          <w:sz w:val="28"/>
          <w:szCs w:val="28"/>
          <w:lang w:eastAsia="en-US"/>
        </w:rPr>
      </w:pPr>
      <w:bookmarkStart w:id="13" w:name="sub_10202"/>
      <w:bookmarkEnd w:id="12"/>
      <w:r w:rsidRPr="0004722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877AF" w:rsidRPr="0004722D" w:rsidRDefault="001877AF" w:rsidP="001877AF">
      <w:pPr>
        <w:autoSpaceDE w:val="0"/>
        <w:autoSpaceDN w:val="0"/>
        <w:adjustRightInd w:val="0"/>
        <w:ind w:firstLine="709"/>
        <w:jc w:val="both"/>
        <w:outlineLvl w:val="1"/>
        <w:rPr>
          <w:sz w:val="28"/>
          <w:szCs w:val="28"/>
          <w:lang w:eastAsia="en-US"/>
        </w:rPr>
      </w:pPr>
      <w:bookmarkStart w:id="14" w:name="sub_10203"/>
      <w:bookmarkEnd w:id="13"/>
      <w:r w:rsidRPr="0004722D">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1877AF"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5.13. </w:t>
      </w:r>
      <w:r w:rsidRPr="0004722D">
        <w:rPr>
          <w:color w:val="FF0000"/>
          <w:sz w:val="28"/>
          <w:szCs w:val="28"/>
        </w:rPr>
        <w:t xml:space="preserve">Администрация </w:t>
      </w:r>
      <w:r w:rsidR="00417A0F">
        <w:rPr>
          <w:color w:val="FF0000"/>
          <w:sz w:val="28"/>
          <w:szCs w:val="28"/>
        </w:rPr>
        <w:t xml:space="preserve">Новоцелинного </w:t>
      </w:r>
      <w:r w:rsidRPr="0004722D">
        <w:rPr>
          <w:color w:val="FF0000"/>
          <w:sz w:val="28"/>
          <w:szCs w:val="28"/>
        </w:rPr>
        <w:t xml:space="preserve"> сельсовета</w:t>
      </w:r>
      <w:r w:rsidRPr="0004722D">
        <w:rPr>
          <w:sz w:val="28"/>
          <w:szCs w:val="28"/>
        </w:rPr>
        <w:t xml:space="preserve"> Ключевского района Алтайского края</w:t>
      </w:r>
      <w:r w:rsidRPr="0004722D">
        <w:rPr>
          <w:sz w:val="28"/>
          <w:szCs w:val="28"/>
          <w:lang w:eastAsia="en-US"/>
        </w:rPr>
        <w:t xml:space="preserve"> вправе оставить жалобу без ответа в следующих случаях:</w:t>
      </w:r>
    </w:p>
    <w:p w:rsidR="00692D38" w:rsidRPr="0004722D" w:rsidRDefault="00692D38"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bookmarkStart w:id="15" w:name="sub_10211"/>
      <w:r w:rsidRPr="0004722D">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1877AF"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2D38" w:rsidRPr="0004722D" w:rsidRDefault="00692D38" w:rsidP="001877AF">
      <w:pPr>
        <w:autoSpaceDE w:val="0"/>
        <w:autoSpaceDN w:val="0"/>
        <w:adjustRightInd w:val="0"/>
        <w:ind w:firstLine="709"/>
        <w:jc w:val="both"/>
        <w:outlineLvl w:val="1"/>
        <w:rPr>
          <w:sz w:val="28"/>
          <w:szCs w:val="28"/>
          <w:lang w:eastAsia="en-US"/>
        </w:rPr>
      </w:pPr>
    </w:p>
    <w:p w:rsidR="00692D38" w:rsidRDefault="001877AF" w:rsidP="001877AF">
      <w:pPr>
        <w:widowControl w:val="0"/>
        <w:spacing w:line="276" w:lineRule="auto"/>
        <w:ind w:right="-284"/>
        <w:jc w:val="both"/>
        <w:rPr>
          <w:sz w:val="28"/>
          <w:szCs w:val="28"/>
          <w:lang w:eastAsia="en-US"/>
        </w:rPr>
      </w:pPr>
      <w:r w:rsidRPr="0004722D">
        <w:rPr>
          <w:sz w:val="28"/>
          <w:szCs w:val="28"/>
          <w:lang w:eastAsia="en-US"/>
        </w:rPr>
        <w:lastRenderedPageBreak/>
        <w:t xml:space="preserve">           </w:t>
      </w:r>
    </w:p>
    <w:p w:rsidR="001877AF" w:rsidRPr="0004722D" w:rsidRDefault="00692D38" w:rsidP="001877AF">
      <w:pPr>
        <w:widowControl w:val="0"/>
        <w:spacing w:line="276" w:lineRule="auto"/>
        <w:ind w:right="-284"/>
        <w:jc w:val="both"/>
        <w:rPr>
          <w:sz w:val="28"/>
          <w:szCs w:val="28"/>
        </w:rPr>
      </w:pPr>
      <w:r>
        <w:rPr>
          <w:sz w:val="28"/>
          <w:szCs w:val="28"/>
          <w:lang w:eastAsia="en-US"/>
        </w:rPr>
        <w:t xml:space="preserve">        </w:t>
      </w:r>
      <w:r w:rsidR="001877AF" w:rsidRPr="0004722D">
        <w:rPr>
          <w:sz w:val="28"/>
          <w:szCs w:val="28"/>
          <w:lang w:eastAsia="en-US"/>
        </w:rPr>
        <w:t xml:space="preserve"> 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77AF" w:rsidRPr="0004722D" w:rsidRDefault="001877AF" w:rsidP="001877AF">
      <w:pPr>
        <w:shd w:val="clear" w:color="auto" w:fill="FFFFFF"/>
        <w:spacing w:line="223" w:lineRule="atLeast"/>
        <w:ind w:firstLine="540"/>
        <w:jc w:val="both"/>
        <w:rPr>
          <w:sz w:val="28"/>
          <w:szCs w:val="28"/>
        </w:rPr>
      </w:pPr>
    </w:p>
    <w:p w:rsidR="001877AF" w:rsidRPr="0004722D" w:rsidRDefault="001877AF" w:rsidP="001877AF">
      <w:pPr>
        <w:shd w:val="clear" w:color="auto" w:fill="FFFFFF"/>
        <w:spacing w:line="223" w:lineRule="atLeast"/>
        <w:ind w:firstLine="540"/>
        <w:jc w:val="both"/>
        <w:rPr>
          <w:sz w:val="28"/>
          <w:szCs w:val="28"/>
        </w:rPr>
      </w:pPr>
      <w:r w:rsidRPr="009301AC">
        <w:rPr>
          <w:b/>
          <w:sz w:val="28"/>
          <w:szCs w:val="28"/>
        </w:rPr>
        <w:t>5.</w:t>
      </w:r>
      <w:r w:rsidRPr="0004722D">
        <w:rPr>
          <w:sz w:val="28"/>
          <w:szCs w:val="28"/>
        </w:rPr>
        <w:t xml:space="preserve"> </w:t>
      </w:r>
      <w:proofErr w:type="gramStart"/>
      <w:r w:rsidRPr="0004722D">
        <w:rPr>
          <w:sz w:val="28"/>
          <w:szCs w:val="28"/>
        </w:rPr>
        <w:t>Контроль за</w:t>
      </w:r>
      <w:proofErr w:type="gramEnd"/>
      <w:r w:rsidRPr="0004722D">
        <w:rPr>
          <w:sz w:val="28"/>
          <w:szCs w:val="28"/>
        </w:rPr>
        <w:t xml:space="preserve"> исполнением данного регламента оставляю за собой.</w:t>
      </w:r>
    </w:p>
    <w:p w:rsidR="001877AF" w:rsidRPr="0004722D" w:rsidRDefault="001877AF" w:rsidP="001877AF">
      <w:pPr>
        <w:shd w:val="clear" w:color="auto" w:fill="FFFFFF"/>
        <w:spacing w:line="223" w:lineRule="atLeast"/>
        <w:ind w:firstLine="540"/>
        <w:jc w:val="both"/>
        <w:rPr>
          <w:sz w:val="28"/>
          <w:szCs w:val="28"/>
        </w:rPr>
      </w:pPr>
      <w:r w:rsidRPr="009301AC">
        <w:rPr>
          <w:b/>
          <w:sz w:val="28"/>
          <w:szCs w:val="28"/>
        </w:rPr>
        <w:t>6.</w:t>
      </w:r>
      <w:r w:rsidRPr="0004722D">
        <w:rPr>
          <w:sz w:val="28"/>
          <w:szCs w:val="28"/>
        </w:rPr>
        <w:t>Опубликовать настоящее постановление на официальном сайте администрации района.</w:t>
      </w:r>
    </w:p>
    <w:p w:rsidR="001877AF" w:rsidRPr="0004722D" w:rsidRDefault="001877AF" w:rsidP="001877AF">
      <w:pPr>
        <w:shd w:val="clear" w:color="auto" w:fill="FFFFFF"/>
        <w:spacing w:line="223" w:lineRule="atLeast"/>
        <w:ind w:firstLine="540"/>
        <w:jc w:val="both"/>
        <w:rPr>
          <w:sz w:val="28"/>
          <w:szCs w:val="28"/>
        </w:rPr>
      </w:pPr>
    </w:p>
    <w:p w:rsidR="001877AF" w:rsidRPr="0004722D" w:rsidRDefault="001877AF" w:rsidP="001877AF">
      <w:pPr>
        <w:jc w:val="both"/>
        <w:rPr>
          <w:sz w:val="28"/>
          <w:szCs w:val="28"/>
        </w:rPr>
      </w:pPr>
      <w:r w:rsidRPr="0004722D">
        <w:rPr>
          <w:sz w:val="28"/>
          <w:szCs w:val="28"/>
        </w:rPr>
        <w:t xml:space="preserve">Глава сельсовета                         </w:t>
      </w:r>
      <w:r w:rsidR="00842E5A">
        <w:rPr>
          <w:sz w:val="28"/>
          <w:szCs w:val="28"/>
        </w:rPr>
        <w:t xml:space="preserve">                                            </w:t>
      </w:r>
      <w:r w:rsidRPr="0004722D">
        <w:rPr>
          <w:sz w:val="28"/>
          <w:szCs w:val="28"/>
        </w:rPr>
        <w:t xml:space="preserve">  </w:t>
      </w:r>
      <w:r w:rsidR="00842E5A">
        <w:rPr>
          <w:sz w:val="28"/>
          <w:szCs w:val="28"/>
        </w:rPr>
        <w:t>Е.В.Кушнерева</w:t>
      </w:r>
    </w:p>
    <w:p w:rsidR="00DA6E1B" w:rsidRDefault="00DA6E1B"/>
    <w:sectPr w:rsidR="00DA6E1B" w:rsidSect="000167B2">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7AF"/>
    <w:rsid w:val="000167B2"/>
    <w:rsid w:val="00130DE5"/>
    <w:rsid w:val="001877AF"/>
    <w:rsid w:val="002957D1"/>
    <w:rsid w:val="00297A49"/>
    <w:rsid w:val="002B5027"/>
    <w:rsid w:val="00332562"/>
    <w:rsid w:val="00417A0F"/>
    <w:rsid w:val="00471270"/>
    <w:rsid w:val="00692D38"/>
    <w:rsid w:val="00711E8F"/>
    <w:rsid w:val="00842E5A"/>
    <w:rsid w:val="00861A8B"/>
    <w:rsid w:val="008C2DE3"/>
    <w:rsid w:val="008E7626"/>
    <w:rsid w:val="009041F5"/>
    <w:rsid w:val="009301AC"/>
    <w:rsid w:val="00936A82"/>
    <w:rsid w:val="00AF4C85"/>
    <w:rsid w:val="00B05194"/>
    <w:rsid w:val="00B43234"/>
    <w:rsid w:val="00B64925"/>
    <w:rsid w:val="00C06B65"/>
    <w:rsid w:val="00C210C0"/>
    <w:rsid w:val="00CA0B8F"/>
    <w:rsid w:val="00DA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877AF"/>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7AF"/>
    <w:rPr>
      <w:rFonts w:ascii="Times New Roman" w:eastAsia="Times New Roman" w:hAnsi="Times New Roman" w:cs="Times New Roman"/>
      <w:sz w:val="28"/>
      <w:szCs w:val="20"/>
      <w:lang w:eastAsia="ru-RU"/>
    </w:rPr>
  </w:style>
  <w:style w:type="character" w:styleId="a3">
    <w:name w:val="Hyperlink"/>
    <w:semiHidden/>
    <w:unhideWhenUsed/>
    <w:rsid w:val="001877AF"/>
    <w:rPr>
      <w:color w:val="0000FF"/>
      <w:u w:val="single"/>
    </w:rPr>
  </w:style>
  <w:style w:type="paragraph" w:styleId="a4">
    <w:name w:val="List Paragraph"/>
    <w:basedOn w:val="a"/>
    <w:uiPriority w:val="99"/>
    <w:qFormat/>
    <w:rsid w:val="001877AF"/>
    <w:pPr>
      <w:ind w:left="720"/>
      <w:contextualSpacing/>
    </w:pPr>
  </w:style>
  <w:style w:type="character" w:customStyle="1" w:styleId="blk">
    <w:name w:val="blk"/>
    <w:basedOn w:val="a0"/>
    <w:rsid w:val="001877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theme" Target="theme/theme1.xm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3369</Words>
  <Characters>19205</Characters>
  <Application>Microsoft Office Word</Application>
  <DocSecurity>0</DocSecurity>
  <Lines>160</Lines>
  <Paragraphs>45</Paragraphs>
  <ScaleCrop>false</ScaleCrop>
  <Company/>
  <LinksUpToDate>false</LinksUpToDate>
  <CharactersWithSpaces>22529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Волшебник</cp:lastModifiedBy>
  <cp:revision>32</cp:revision>
  <dcterms:created xsi:type="dcterms:W3CDTF">2002-05-21T15:50:00Z</dcterms:created>
  <dcterms:modified xsi:type="dcterms:W3CDTF">2019-11-06T02:09:00Z</dcterms:modified>
</cp:coreProperties>
</file>