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812AF5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812AF5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812AF5">
        <w:rPr>
          <w:rFonts w:ascii="Times New Roman" w:hAnsi="Times New Roman" w:cs="Times New Roman"/>
          <w:sz w:val="28"/>
          <w:szCs w:val="28"/>
        </w:rPr>
        <w:t xml:space="preserve"> 1</w:t>
      </w:r>
      <w:r w:rsidR="00C816A1">
        <w:rPr>
          <w:rFonts w:ascii="Times New Roman" w:hAnsi="Times New Roman" w:cs="Times New Roman"/>
          <w:sz w:val="28"/>
          <w:szCs w:val="28"/>
        </w:rPr>
        <w:t>9</w:t>
      </w:r>
      <w:r w:rsidR="00E65B65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9C4685" w:rsidRPr="00812AF5">
        <w:rPr>
          <w:rFonts w:ascii="Times New Roman" w:hAnsi="Times New Roman" w:cs="Times New Roman"/>
          <w:sz w:val="28"/>
          <w:szCs w:val="28"/>
        </w:rPr>
        <w:t>но</w:t>
      </w:r>
      <w:r w:rsidR="009A5274" w:rsidRPr="00812AF5">
        <w:rPr>
          <w:rFonts w:ascii="Times New Roman" w:hAnsi="Times New Roman" w:cs="Times New Roman"/>
          <w:sz w:val="28"/>
          <w:szCs w:val="28"/>
        </w:rPr>
        <w:t>ябр</w:t>
      </w:r>
      <w:r w:rsidR="0003619F" w:rsidRPr="00812AF5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812AF5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Pr="001620FA" w:rsidRDefault="00320A6D" w:rsidP="0032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A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Председатель Правительства РФ </w:t>
      </w:r>
      <w:r w:rsidRPr="00C816A1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C816A1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C816A1">
        <w:rPr>
          <w:rFonts w:ascii="Times New Roman" w:hAnsi="Times New Roman" w:cs="Times New Roman"/>
          <w:b/>
          <w:sz w:val="28"/>
          <w:szCs w:val="28"/>
        </w:rPr>
        <w:t xml:space="preserve"> предложил провести оптимизацию штата госслужащих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bookmarkStart w:id="0" w:name="_GoBack"/>
      <w:bookmarkEnd w:id="0"/>
      <w:r w:rsidRPr="00C816A1">
        <w:rPr>
          <w:rFonts w:ascii="Times New Roman" w:hAnsi="Times New Roman" w:cs="Times New Roman"/>
          <w:sz w:val="28"/>
          <w:szCs w:val="28"/>
        </w:rPr>
        <w:t xml:space="preserve">На сайте Правительства РФ </w:t>
      </w:r>
      <w:r w:rsidRPr="00C816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появилось сообщение о реформе госаппарата. Председатель Правительства РФ Михаил </w:t>
      </w:r>
      <w:proofErr w:type="spellStart"/>
      <w:r w:rsidRPr="00C816A1">
        <w:rPr>
          <w:rFonts w:ascii="Times New Roman" w:hAnsi="Times New Roman" w:cs="Times New Roman"/>
          <w:sz w:val="28"/>
          <w:szCs w:val="28"/>
          <w:shd w:val="clear" w:color="auto" w:fill="FDFDFD"/>
        </w:rPr>
        <w:t>Мишустин</w:t>
      </w:r>
      <w:proofErr w:type="spellEnd"/>
      <w:r w:rsidRPr="00C816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подписал соответствующее постановление </w:t>
      </w:r>
      <w:r w:rsidRPr="00C816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от 16 ноября 2020 года №1829, №1830.</w:t>
      </w:r>
      <w:r w:rsidRPr="00C816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Из вступительного слова Михаила Мишустина на оперативном совещании с вице-премьерами, 16 ноября 2020 года" w:history="1">
        <w:r w:rsidRPr="00C816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DFDFD"/>
          </w:rPr>
          <w:t>Об этом он сказал на оперативном совещании с вице-премьерами 16 ноября 2020 года</w:t>
        </w:r>
      </w:hyperlink>
      <w:r w:rsidRPr="00C816A1">
        <w:rPr>
          <w:rFonts w:ascii="Times New Roman" w:hAnsi="Times New Roman" w:cs="Times New Roman"/>
          <w:sz w:val="28"/>
          <w:szCs w:val="28"/>
        </w:rPr>
        <w:t xml:space="preserve">. </w:t>
      </w:r>
      <w:r w:rsidRPr="00C816A1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Так, согласно принятому решению, штаты центральных аппаратов федеральных органов с 1 января 2021 года должны быть сокращены на 5%, территориальных органов – на 10%. Освободившиеся средства при этом останутся в фондах оплаты труда.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кафедры государственного и муниципального управления, к. </w:t>
      </w:r>
      <w:proofErr w:type="spellStart"/>
      <w:r w:rsidRPr="00C8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псх</w:t>
      </w:r>
      <w:proofErr w:type="spellEnd"/>
      <w:r w:rsidRPr="00C8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н. Алтайского филиала </w:t>
      </w:r>
      <w:proofErr w:type="spellStart"/>
      <w:r w:rsidRPr="00C8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C81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Ломова прокомментировала грядущую реформу госаппарата. 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>Понятие «оптимизация» не столь новое для России. Оно появилось в ходе административной реформы. В результате реализации начального этапа административной реформы были созданы необходимые предпосылки для комплексной модернизации всей системы государственного управления. И сделано было достаточно много.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 xml:space="preserve">Проведены анализ и классификация функций, осуществляемых федеральными органами исполнительной власти. Всего в рамках работы Правительственной комиссии по проведению административной реформы было проанализировано почти 6 тысяч функций, из них около 1,5 тысяч были признаны избыточными, более 200 – дублирующими, порядка 900 требовали изменения. 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 xml:space="preserve">В результате была проведена работа, связанная с регламентацией деятельности федеральных органов исполнительной власти, работа по оптимизации сети подведомственных федеральным органам исполнительной власти федеральных государственных унитарных предприятий и федеральных государственных учреждений. 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>Были разработаны Типовые регламенты взаимодействия и внутренней организации федеральных органов исполнительной власти, введены должностные, административные регламенты, отдельные функции контроля переданы в частный сектор (экспертиза, испытания, исследования) и т.д.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 xml:space="preserve">Но в последние годы оптимизация государственной службы стала однозначно пониматься как сокращение штатов. Учитывая не очень положительное отношение в целом к власти решение о сокращении штатов </w:t>
      </w:r>
      <w:r w:rsidRPr="00C816A1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 населением безусловно воспринимается как правильное. Но возникает вопрос: так ли на самом деле? Уж коли в основе этого решения стоит проблема сокращения бюджетных средств на содержание аппарата, то не пришла ли пора пересмотреть подходы к формированию денежного содержания как государственных служащих, так и лиц, замещающих государственные должности. Много лет идет разговор о большом разрыве в заработных платах в том числе и государственных служащих. Учитывая, что данные эти сегодня не представляют большого секрета, т.к. декларации опубликованы на официальных сайтах органов власти, любой гражданин может сравнить их со своей заработной платой. И получается печальная картина. В 2019 году годовой доход некоторых лиц, замещающих государственные должности федерального уровня, перевалил далеко за 100 млн. рублей. На мой взгляд, подойти к проблеме с этой стороны было бы более правильно.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>И не могу не сказать об органах местного самоуправления. Будет очень жаль, если эта кампания коснется и их, а она коснется обязательно, ведь плановые цифры по сокращению аппарата уже обозначены. Это люди, которые работают «на земле», решают конкретные проблемы жителей. Нагрузка на них, как физическая, так и моральная, достаточно велика. Можно ли будет качественно выполнять те обязанности, которые лягут дополнительно? Вряд ли.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 xml:space="preserve">В федеральных министерствах идет работа по совершенствованию систем оплаты труда чиновников. Сообщения об этом появляются в СМИ с завидной регулярностью, но, к сожалению, никто пока не задумывается о том, на кого лягут дополнительные обязанности, как изменится функционал «уцелевших» после реформы чиновников. Это достаточно серьезная проблема и решить ее с налета вряд ли возможно. Учитывая предельно сжатые сроки, обозначенные Председателем Правительства, сегодня пока никто этим не озаботился. Но невозможно постоянно увеличивать функционал. Физические и психические возможности человека не безграничны. Поэтому, думаю, что через непродолжительное время сработает небезызвестный закон С. Паркинсона </w:t>
      </w:r>
      <w:r w:rsidRPr="00C816A1">
        <w:rPr>
          <w:rFonts w:ascii="Times New Roman" w:hAnsi="Times New Roman" w:cs="Times New Roman"/>
          <w:color w:val="000000"/>
          <w:sz w:val="28"/>
          <w:szCs w:val="28"/>
        </w:rPr>
        <w:t>по поводу роста численности управленцев.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 xml:space="preserve">Есть еще одна проблема, которую необходимо решать в рамках оптимизации деятельности управленческих структур. Это разросшийся до невообразимых размеров документооборот. Разные ведомства, а иногда и одна и та же организация, запрашивают одни и те же данные, но по разным формам отчетности. И эта техническая работа часто занимает большую часть времени служащих. Возникает вопрос, а для чего же тогда нужна </w:t>
      </w:r>
      <w:proofErr w:type="spellStart"/>
      <w:r w:rsidRPr="00C816A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816A1">
        <w:rPr>
          <w:rFonts w:ascii="Times New Roman" w:hAnsi="Times New Roman" w:cs="Times New Roman"/>
          <w:sz w:val="28"/>
          <w:szCs w:val="28"/>
        </w:rPr>
        <w:t xml:space="preserve"> управления, на которую, кстати, тоже выделяются весьма немалые денежные ресурсы.</w:t>
      </w:r>
    </w:p>
    <w:p w:rsidR="00C816A1" w:rsidRPr="00C816A1" w:rsidRDefault="00C816A1" w:rsidP="00C816A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lastRenderedPageBreak/>
        <w:t>Я постаралась обозначить проблемы, решение которых не требует дополнительных денежных ресурсов, а только определенных организационных мер и волевых управленческих решений. И может быть эффект от этих мер был бы тоже весьма заметен.</w:t>
      </w:r>
    </w:p>
    <w:p w:rsidR="00552DB7" w:rsidRPr="00C816A1" w:rsidRDefault="00552DB7" w:rsidP="00320A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DB7" w:rsidRPr="00C816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FB" w:rsidRDefault="00F477FB" w:rsidP="00C766E1">
      <w:pPr>
        <w:spacing w:after="0" w:line="240" w:lineRule="auto"/>
      </w:pPr>
      <w:r>
        <w:separator/>
      </w:r>
    </w:p>
  </w:endnote>
  <w:endnote w:type="continuationSeparator" w:id="0">
    <w:p w:rsidR="00F477FB" w:rsidRDefault="00F477FB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FB" w:rsidRDefault="00F477FB" w:rsidP="00C766E1">
      <w:pPr>
        <w:spacing w:after="0" w:line="240" w:lineRule="auto"/>
      </w:pPr>
      <w:r>
        <w:separator/>
      </w:r>
    </w:p>
  </w:footnote>
  <w:footnote w:type="continuationSeparator" w:id="0">
    <w:p w:rsidR="00F477FB" w:rsidRDefault="00F477FB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D5AF6"/>
    <w:rsid w:val="001E7251"/>
    <w:rsid w:val="001F627C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14F2A"/>
    <w:rsid w:val="00320A6D"/>
    <w:rsid w:val="0032120B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640C"/>
    <w:rsid w:val="0076398D"/>
    <w:rsid w:val="00784983"/>
    <w:rsid w:val="007951D6"/>
    <w:rsid w:val="007C13B9"/>
    <w:rsid w:val="007C589D"/>
    <w:rsid w:val="007C63AF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D446E"/>
    <w:rsid w:val="00B00FB9"/>
    <w:rsid w:val="00B31107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6A1"/>
    <w:rsid w:val="00C819C9"/>
    <w:rsid w:val="00C87F99"/>
    <w:rsid w:val="00CC648A"/>
    <w:rsid w:val="00D06973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37C9D"/>
    <w:rsid w:val="00F477FB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044E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ernment.ru/news/408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2020-11-19T08:08:00Z</dcterms:created>
  <dcterms:modified xsi:type="dcterms:W3CDTF">2020-11-19T08:09:00Z</dcterms:modified>
</cp:coreProperties>
</file>