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6E1" w:rsidRPr="007524F6" w:rsidRDefault="00552DB7" w:rsidP="00812AF5">
      <w:pPr>
        <w:jc w:val="both"/>
        <w:rPr>
          <w:rFonts w:ascii="Times New Roman" w:hAnsi="Times New Roman" w:cs="Times New Roman"/>
          <w:sz w:val="28"/>
          <w:szCs w:val="28"/>
        </w:rPr>
      </w:pPr>
      <w:r w:rsidRPr="007524F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65B65" w:rsidRPr="007524F6">
        <w:rPr>
          <w:rFonts w:ascii="Times New Roman" w:hAnsi="Times New Roman" w:cs="Times New Roman"/>
          <w:sz w:val="28"/>
          <w:szCs w:val="28"/>
        </w:rPr>
        <w:t>Пресс-релиз от</w:t>
      </w:r>
      <w:r w:rsidR="005212D0" w:rsidRPr="007524F6">
        <w:rPr>
          <w:rFonts w:ascii="Times New Roman" w:hAnsi="Times New Roman" w:cs="Times New Roman"/>
          <w:sz w:val="28"/>
          <w:szCs w:val="28"/>
        </w:rPr>
        <w:t xml:space="preserve"> </w:t>
      </w:r>
      <w:r w:rsidR="00BA74CC">
        <w:rPr>
          <w:rFonts w:ascii="Times New Roman" w:hAnsi="Times New Roman" w:cs="Times New Roman"/>
          <w:sz w:val="28"/>
          <w:szCs w:val="28"/>
        </w:rPr>
        <w:t>12 января</w:t>
      </w:r>
      <w:r w:rsidR="0003619F" w:rsidRPr="007524F6">
        <w:rPr>
          <w:rFonts w:ascii="Times New Roman" w:hAnsi="Times New Roman" w:cs="Times New Roman"/>
          <w:sz w:val="28"/>
          <w:szCs w:val="28"/>
        </w:rPr>
        <w:t xml:space="preserve"> 202</w:t>
      </w:r>
      <w:r w:rsidR="00E46A28">
        <w:rPr>
          <w:rFonts w:ascii="Times New Roman" w:hAnsi="Times New Roman" w:cs="Times New Roman"/>
          <w:sz w:val="28"/>
          <w:szCs w:val="28"/>
        </w:rPr>
        <w:t>1</w:t>
      </w:r>
      <w:r w:rsidR="0003619F" w:rsidRPr="007524F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766E1" w:rsidRPr="007524F6" w:rsidRDefault="00C766E1" w:rsidP="00812A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66E1" w:rsidRDefault="00C766E1" w:rsidP="00812A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74CC" w:rsidRDefault="00BA74CC" w:rsidP="00BA74CC">
      <w:pPr>
        <w:pStyle w:val="aa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A74CC" w:rsidRDefault="00BA74CC" w:rsidP="00BA74CC">
      <w:pPr>
        <w:pStyle w:val="aa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«Новая реальность современного мира»: в краевом центре пройдет масштабное научное событие</w:t>
      </w:r>
    </w:p>
    <w:p w:rsidR="00BA74CC" w:rsidRDefault="00BA74CC" w:rsidP="00BA74CC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 3 по 4 февраля 2021 года в Алтайском филиале Российской академии народного хозяйства и государственной службы при Президенте РФ, в онлайн-формате, пройдет международная научно-практическая конференция «Новая реальность современного мира: вызовы и перспективы». Организаторы мероприятия – Правительство Алтайского края и Алтайский филиал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РАНХиГС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A74CC" w:rsidRDefault="00BA74CC" w:rsidP="00BA74CC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В работе конференции п</w:t>
      </w:r>
      <w:r w:rsidR="006D607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римут </w:t>
      </w:r>
      <w:r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участие представител</w:t>
      </w:r>
      <w:r w:rsidR="006D607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органов государственной власти федерального и регионального уровней, органов местного самоуправления, реального сектора экономики, российски</w:t>
      </w:r>
      <w:r w:rsidR="006D607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и зарубежны</w:t>
      </w:r>
      <w:r w:rsidR="006D607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учены</w:t>
      </w:r>
      <w:r w:rsidR="006D607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, представител</w:t>
      </w:r>
      <w:r w:rsidR="006D607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образовательных организаций всех уровней, аспирант</w:t>
      </w:r>
      <w:r w:rsidR="006D607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ы</w:t>
      </w:r>
      <w:r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и магистрант</w:t>
      </w:r>
      <w:r w:rsidR="006D607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ы</w:t>
      </w:r>
      <w:r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.</w:t>
      </w:r>
    </w:p>
    <w:p w:rsidR="00BA74CC" w:rsidRDefault="00BA74CC" w:rsidP="00BA74CC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течение двух дней в </w:t>
      </w:r>
      <w:r w:rsidR="006D6072">
        <w:rPr>
          <w:rFonts w:ascii="Times New Roman" w:hAnsi="Times New Roman" w:cs="Times New Roman"/>
          <w:sz w:val="28"/>
          <w:szCs w:val="28"/>
          <w:lang w:eastAsia="ru-RU"/>
        </w:rPr>
        <w:t xml:space="preserve">Академии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будут работать восемь секций по следующим направлениям:</w:t>
      </w:r>
    </w:p>
    <w:p w:rsidR="00BA74CC" w:rsidRDefault="00BA74CC" w:rsidP="00BA74CC">
      <w:pPr>
        <w:pStyle w:val="aa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«Государственное управление в условиях цифровой трансформации»;</w:t>
      </w:r>
    </w:p>
    <w:p w:rsidR="00BA74CC" w:rsidRDefault="00BA74CC" w:rsidP="00BA74CC">
      <w:pPr>
        <w:pStyle w:val="aa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«Право в современном мире: изменения и векторы развития»;</w:t>
      </w:r>
    </w:p>
    <w:p w:rsidR="00BA74CC" w:rsidRDefault="00BA74CC" w:rsidP="00BA74CC">
      <w:pPr>
        <w:pStyle w:val="aa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«Экономика в условиях новой реальности»;</w:t>
      </w:r>
    </w:p>
    <w:p w:rsidR="00BA74CC" w:rsidRDefault="00BA74CC" w:rsidP="00BA74CC">
      <w:pPr>
        <w:pStyle w:val="aa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«Личность в эпоху перемен»;</w:t>
      </w:r>
    </w:p>
    <w:p w:rsidR="00BA74CC" w:rsidRDefault="00BA74CC" w:rsidP="00BA74CC">
      <w:pPr>
        <w:pStyle w:val="aa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«Человек будущего: социальное поведение, идентичность, установки молодежи в новой реальности»;</w:t>
      </w:r>
    </w:p>
    <w:p w:rsidR="00BA74CC" w:rsidRDefault="00BA74CC" w:rsidP="00BA74CC">
      <w:pPr>
        <w:pStyle w:val="aa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«Трансформация образования в условиях современных общественных процессов»;</w:t>
      </w:r>
    </w:p>
    <w:p w:rsidR="00BA74CC" w:rsidRDefault="00BA74CC" w:rsidP="00BA74CC">
      <w:pPr>
        <w:pStyle w:val="aa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Цифровизация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здравоохранения»;</w:t>
      </w:r>
    </w:p>
    <w:p w:rsidR="00BA74CC" w:rsidRDefault="00BA74CC" w:rsidP="00BA74CC">
      <w:pPr>
        <w:pStyle w:val="aa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«Развитие города и городской среды».</w:t>
      </w:r>
    </w:p>
    <w:p w:rsidR="00BA74CC" w:rsidRDefault="00BA74CC" w:rsidP="00BA74CC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рамках экспертных сессий пройдет обсуждение таких актуальных тем, как: «Органы местного самоуправления и их вовлечение в цифровую экономику»; «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Цифровизация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или новая реальность конфиденциальности»; «Организационно-правовые аспекты дистанционного банковского обслуживания»; «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Криптовалюта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: «за» и «против»»; «Открытость и сетевые взаимодействия как «новая формальность» современной школы»; «Промежуточные итоги реализации и перспективы национальных проектов в сфере здравоохранения».</w:t>
      </w:r>
    </w:p>
    <w:p w:rsidR="00BA74CC" w:rsidRDefault="00BA74CC" w:rsidP="00BA74CC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Заявки на участие в конференции принимаются до 20 января 2021 года. Зарегистрироваться можно </w:t>
      </w:r>
      <w:hyperlink r:id="rId7" w:tgtFrame="_blank" w:history="1">
        <w:r>
          <w:rPr>
            <w:rStyle w:val="a3"/>
            <w:rFonts w:ascii="Times New Roman" w:hAnsi="Times New Roman" w:cs="Times New Roman"/>
            <w:color w:val="951A1D"/>
            <w:sz w:val="28"/>
            <w:szCs w:val="28"/>
            <w:lang w:eastAsia="ru-RU"/>
          </w:rPr>
          <w:t>здесь</w:t>
        </w:r>
      </w:hyperlink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A74CC" w:rsidRDefault="00BA74CC" w:rsidP="00BA74CC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Подробную информацию о конференции, условиях участия и требованиях к оформлению статей смотрите по </w:t>
      </w:r>
      <w:hyperlink r:id="rId8" w:tgtFrame="_blank" w:history="1">
        <w:r>
          <w:rPr>
            <w:rStyle w:val="a3"/>
            <w:rFonts w:ascii="Times New Roman" w:hAnsi="Times New Roman" w:cs="Times New Roman"/>
            <w:color w:val="951A1D"/>
            <w:sz w:val="28"/>
            <w:szCs w:val="28"/>
            <w:lang w:eastAsia="ru-RU"/>
          </w:rPr>
          <w:t>ссылке</w:t>
        </w:r>
      </w:hyperlink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D6072" w:rsidRPr="001D4CD5" w:rsidRDefault="006D6072" w:rsidP="006D6072">
      <w:pPr>
        <w:pStyle w:val="aa"/>
        <w:ind w:firstLine="567"/>
        <w:jc w:val="both"/>
        <w:rPr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Контактное лицо: Дарья Сергеевна Леонт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ьева, тел.: 8 (3852) 503-460,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en-US" w:eastAsia="ru-RU"/>
        </w:rPr>
        <w:t>e</w:t>
      </w:r>
      <w:r w:rsidRPr="000D4CF7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mail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  <w:hyperlink r:id="rId9" w:history="1">
        <w:r w:rsidRPr="00250D1F">
          <w:rPr>
            <w:rStyle w:val="a3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nba-if@mail.ru</w:t>
        </w:r>
        <w:r w:rsidRPr="00250D1F">
          <w:rPr>
            <w:rStyle w:val="a3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br/>
        </w:r>
      </w:hyperlink>
    </w:p>
    <w:p w:rsidR="006D6072" w:rsidRDefault="006D6072" w:rsidP="00BA74CC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A74CC" w:rsidRDefault="00BA74CC" w:rsidP="00BA74CC"/>
    <w:p w:rsidR="007C58F5" w:rsidRPr="007524F6" w:rsidRDefault="007C58F5" w:rsidP="00812AF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C58F5" w:rsidRPr="007524F6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AEB" w:rsidRDefault="00707AEB" w:rsidP="00C766E1">
      <w:pPr>
        <w:spacing w:after="0" w:line="240" w:lineRule="auto"/>
      </w:pPr>
      <w:r>
        <w:separator/>
      </w:r>
    </w:p>
  </w:endnote>
  <w:endnote w:type="continuationSeparator" w:id="0">
    <w:p w:rsidR="00707AEB" w:rsidRDefault="00707AEB" w:rsidP="00C76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6E1" w:rsidRDefault="00C766E1" w:rsidP="00C766E1">
    <w:pPr>
      <w:pStyle w:val="a5"/>
      <w:rPr>
        <w:rFonts w:ascii="Arial Narrow" w:hAnsi="Arial Narrow"/>
        <w:color w:val="7F7F7F"/>
        <w:sz w:val="18"/>
        <w:szCs w:val="18"/>
      </w:rPr>
    </w:pPr>
    <w:r w:rsidRPr="008F7FC1">
      <w:rPr>
        <w:rFonts w:ascii="Arial Narrow" w:hAnsi="Arial Narrow"/>
        <w:color w:val="7F7F7F"/>
        <w:sz w:val="18"/>
        <w:szCs w:val="18"/>
      </w:rPr>
      <w:t>656008</w:t>
    </w:r>
    <w:r>
      <w:rPr>
        <w:rFonts w:ascii="Arial Narrow" w:hAnsi="Arial Narrow"/>
        <w:color w:val="7F7F7F"/>
        <w:sz w:val="18"/>
        <w:szCs w:val="18"/>
      </w:rPr>
      <w:t xml:space="preserve">, г. Барнаул, ул. Партизанская, </w:t>
    </w:r>
    <w:r w:rsidRPr="008F7FC1">
      <w:rPr>
        <w:rFonts w:ascii="Arial Narrow" w:hAnsi="Arial Narrow"/>
        <w:color w:val="7F7F7F"/>
        <w:sz w:val="18"/>
        <w:szCs w:val="18"/>
      </w:rPr>
      <w:t>187</w:t>
    </w:r>
  </w:p>
  <w:p w:rsidR="00C766E1" w:rsidRPr="008B5C26" w:rsidRDefault="00C766E1" w:rsidP="00C766E1">
    <w:pPr>
      <w:pStyle w:val="a5"/>
      <w:rPr>
        <w:rFonts w:ascii="Arial Narrow" w:hAnsi="Arial Narrow"/>
        <w:color w:val="7F7F7F"/>
        <w:sz w:val="18"/>
        <w:szCs w:val="18"/>
      </w:rPr>
    </w:pPr>
    <w:r w:rsidRPr="00564825">
      <w:rPr>
        <w:rFonts w:ascii="Arial Narrow" w:hAnsi="Arial Narrow"/>
        <w:color w:val="7F7F7F"/>
        <w:sz w:val="18"/>
        <w:szCs w:val="18"/>
      </w:rPr>
      <w:t>тел</w:t>
    </w:r>
    <w:r w:rsidRPr="008B5C26">
      <w:rPr>
        <w:rFonts w:ascii="Arial Narrow" w:hAnsi="Arial Narrow"/>
        <w:color w:val="7F7F7F"/>
        <w:sz w:val="18"/>
        <w:szCs w:val="18"/>
      </w:rPr>
      <w:t>.: +7 3852 50</w:t>
    </w:r>
    <w:r w:rsidR="00F06188">
      <w:rPr>
        <w:rFonts w:ascii="Arial Narrow" w:hAnsi="Arial Narrow"/>
        <w:color w:val="7F7F7F"/>
        <w:sz w:val="18"/>
        <w:szCs w:val="18"/>
      </w:rPr>
      <w:t>4</w:t>
    </w:r>
    <w:r w:rsidRPr="008B5C26">
      <w:rPr>
        <w:rFonts w:ascii="Arial Narrow" w:hAnsi="Arial Narrow"/>
        <w:color w:val="7F7F7F"/>
        <w:sz w:val="18"/>
        <w:szCs w:val="18"/>
      </w:rPr>
      <w:t>-</w:t>
    </w:r>
    <w:r w:rsidR="00F06188">
      <w:rPr>
        <w:rFonts w:ascii="Arial Narrow" w:hAnsi="Arial Narrow"/>
        <w:color w:val="7F7F7F"/>
        <w:sz w:val="18"/>
        <w:szCs w:val="18"/>
      </w:rPr>
      <w:t>282</w:t>
    </w:r>
  </w:p>
  <w:p w:rsidR="00C766E1" w:rsidRPr="00564825" w:rsidRDefault="00C766E1" w:rsidP="00C766E1">
    <w:pPr>
      <w:pStyle w:val="a5"/>
      <w:rPr>
        <w:rFonts w:ascii="Arial Narrow" w:hAnsi="Arial Narrow"/>
        <w:color w:val="7F7F7F"/>
        <w:sz w:val="18"/>
        <w:szCs w:val="18"/>
        <w:lang w:val="en-US"/>
      </w:rPr>
    </w:pPr>
    <w:r w:rsidRPr="00564825">
      <w:rPr>
        <w:rFonts w:ascii="Arial Narrow" w:hAnsi="Arial Narrow"/>
        <w:color w:val="7F7F7F"/>
        <w:sz w:val="18"/>
        <w:szCs w:val="18"/>
        <w:lang w:val="en-US"/>
      </w:rPr>
      <w:t>e-mail:</w:t>
    </w:r>
    <w:r w:rsidRPr="008F7FC1">
      <w:rPr>
        <w:rFonts w:ascii="Arial Narrow" w:hAnsi="Arial Narrow"/>
        <w:color w:val="7F7F7F"/>
        <w:sz w:val="18"/>
        <w:szCs w:val="18"/>
        <w:lang w:val="en-US"/>
      </w:rPr>
      <w:t xml:space="preserve"> </w:t>
    </w:r>
    <w:r w:rsidR="00605F75">
      <w:rPr>
        <w:rFonts w:ascii="Arial Narrow" w:hAnsi="Arial Narrow"/>
        <w:color w:val="7F7F7F"/>
        <w:sz w:val="18"/>
        <w:szCs w:val="18"/>
        <w:lang w:val="en-US"/>
      </w:rPr>
      <w:t>pr</w:t>
    </w:r>
    <w:r w:rsidRPr="008F7FC1">
      <w:rPr>
        <w:rFonts w:ascii="Arial Narrow" w:hAnsi="Arial Narrow"/>
        <w:color w:val="7F7F7F"/>
        <w:sz w:val="18"/>
        <w:szCs w:val="18"/>
        <w:lang w:val="en-US"/>
      </w:rPr>
      <w:t>@alt.ranepa.ru</w:t>
    </w:r>
  </w:p>
  <w:p w:rsidR="00C766E1" w:rsidRDefault="00C766E1" w:rsidP="00C766E1">
    <w:pPr>
      <w:pStyle w:val="a7"/>
    </w:pPr>
    <w:proofErr w:type="spellStart"/>
    <w:r w:rsidRPr="00564825">
      <w:rPr>
        <w:rFonts w:ascii="Arial Narrow" w:hAnsi="Arial Narrow"/>
        <w:color w:val="C00000"/>
        <w:sz w:val="18"/>
        <w:szCs w:val="18"/>
      </w:rPr>
      <w:t>www</w:t>
    </w:r>
    <w:proofErr w:type="spellEnd"/>
    <w:r w:rsidRPr="00564825">
      <w:rPr>
        <w:rFonts w:ascii="Arial Narrow" w:hAnsi="Arial Narrow"/>
        <w:color w:val="C00000"/>
        <w:sz w:val="18"/>
        <w:szCs w:val="18"/>
      </w:rPr>
      <w:t>.</w:t>
    </w:r>
    <w:r w:rsidRPr="008F7FC1">
      <w:rPr>
        <w:rFonts w:ascii="Arial Narrow" w:hAnsi="Arial Narrow"/>
        <w:color w:val="C00000"/>
        <w:sz w:val="18"/>
        <w:szCs w:val="18"/>
        <w:lang w:val="en-US"/>
      </w:rPr>
      <w:t>alt.ranepa.ru</w:t>
    </w:r>
  </w:p>
  <w:p w:rsidR="00C766E1" w:rsidRDefault="00C766E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AEB" w:rsidRDefault="00707AEB" w:rsidP="00C766E1">
      <w:pPr>
        <w:spacing w:after="0" w:line="240" w:lineRule="auto"/>
      </w:pPr>
      <w:r>
        <w:separator/>
      </w:r>
    </w:p>
  </w:footnote>
  <w:footnote w:type="continuationSeparator" w:id="0">
    <w:p w:rsidR="00707AEB" w:rsidRDefault="00707AEB" w:rsidP="00C766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6E1" w:rsidRDefault="00C766E1">
    <w:pPr>
      <w:pStyle w:val="a5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179E5913" wp14:editId="30CBE4E7">
          <wp:simplePos x="0" y="0"/>
          <wp:positionH relativeFrom="column">
            <wp:posOffset>62865</wp:posOffset>
          </wp:positionH>
          <wp:positionV relativeFrom="paragraph">
            <wp:posOffset>155575</wp:posOffset>
          </wp:positionV>
          <wp:extent cx="2390775" cy="1113155"/>
          <wp:effectExtent l="0" t="0" r="9525" b="0"/>
          <wp:wrapSquare wrapText="bothSides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lt_ranhig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0775" cy="1113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613D6"/>
    <w:multiLevelType w:val="hybridMultilevel"/>
    <w:tmpl w:val="BDF60606"/>
    <w:lvl w:ilvl="0" w:tplc="95683A9C">
      <w:start w:val="20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CC190B"/>
    <w:multiLevelType w:val="hybridMultilevel"/>
    <w:tmpl w:val="E4BEF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F4BA9"/>
    <w:multiLevelType w:val="multilevel"/>
    <w:tmpl w:val="BD82C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E53041"/>
    <w:multiLevelType w:val="hybridMultilevel"/>
    <w:tmpl w:val="D1286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B67840"/>
    <w:multiLevelType w:val="hybridMultilevel"/>
    <w:tmpl w:val="203CF1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64659AB"/>
    <w:multiLevelType w:val="hybridMultilevel"/>
    <w:tmpl w:val="8826BC78"/>
    <w:lvl w:ilvl="0" w:tplc="B288932C"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490874DA"/>
    <w:multiLevelType w:val="hybridMultilevel"/>
    <w:tmpl w:val="32648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56423E"/>
    <w:multiLevelType w:val="hybridMultilevel"/>
    <w:tmpl w:val="7AE41556"/>
    <w:lvl w:ilvl="0" w:tplc="6F848A0C"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7EC"/>
    <w:rsid w:val="00013A30"/>
    <w:rsid w:val="0003619F"/>
    <w:rsid w:val="00043DF3"/>
    <w:rsid w:val="000506B6"/>
    <w:rsid w:val="00073F06"/>
    <w:rsid w:val="0008022B"/>
    <w:rsid w:val="00080C3D"/>
    <w:rsid w:val="000810AA"/>
    <w:rsid w:val="00082D27"/>
    <w:rsid w:val="00086412"/>
    <w:rsid w:val="000A1256"/>
    <w:rsid w:val="000C02C4"/>
    <w:rsid w:val="000D42A9"/>
    <w:rsid w:val="00112DE0"/>
    <w:rsid w:val="001511B4"/>
    <w:rsid w:val="00173070"/>
    <w:rsid w:val="00186F8A"/>
    <w:rsid w:val="00193880"/>
    <w:rsid w:val="001A31A8"/>
    <w:rsid w:val="001B4AC4"/>
    <w:rsid w:val="001C401C"/>
    <w:rsid w:val="001D5AF6"/>
    <w:rsid w:val="001E7251"/>
    <w:rsid w:val="001F627C"/>
    <w:rsid w:val="0020717D"/>
    <w:rsid w:val="00225967"/>
    <w:rsid w:val="002376E2"/>
    <w:rsid w:val="00257EA0"/>
    <w:rsid w:val="00286A6D"/>
    <w:rsid w:val="002922C3"/>
    <w:rsid w:val="002B01EE"/>
    <w:rsid w:val="002D7828"/>
    <w:rsid w:val="002E4584"/>
    <w:rsid w:val="002F6A2F"/>
    <w:rsid w:val="002F6DB2"/>
    <w:rsid w:val="00305FB5"/>
    <w:rsid w:val="00313530"/>
    <w:rsid w:val="00314F2A"/>
    <w:rsid w:val="00320A6D"/>
    <w:rsid w:val="0032120B"/>
    <w:rsid w:val="00386B6E"/>
    <w:rsid w:val="003E6212"/>
    <w:rsid w:val="003F6B0A"/>
    <w:rsid w:val="00412A23"/>
    <w:rsid w:val="004630AA"/>
    <w:rsid w:val="00485133"/>
    <w:rsid w:val="00492E65"/>
    <w:rsid w:val="004B5E9A"/>
    <w:rsid w:val="004D6F8E"/>
    <w:rsid w:val="004F3C87"/>
    <w:rsid w:val="005008DD"/>
    <w:rsid w:val="0051641F"/>
    <w:rsid w:val="005212D0"/>
    <w:rsid w:val="005342E9"/>
    <w:rsid w:val="00552DB7"/>
    <w:rsid w:val="00562AE4"/>
    <w:rsid w:val="00594F01"/>
    <w:rsid w:val="005A316F"/>
    <w:rsid w:val="005D2E2D"/>
    <w:rsid w:val="005F2BA8"/>
    <w:rsid w:val="005F3A5B"/>
    <w:rsid w:val="00600A5C"/>
    <w:rsid w:val="00605F75"/>
    <w:rsid w:val="006072CA"/>
    <w:rsid w:val="00620643"/>
    <w:rsid w:val="00655A95"/>
    <w:rsid w:val="00670FB8"/>
    <w:rsid w:val="00684370"/>
    <w:rsid w:val="006A6C55"/>
    <w:rsid w:val="006B6D49"/>
    <w:rsid w:val="006B7B70"/>
    <w:rsid w:val="006D6072"/>
    <w:rsid w:val="00707AEB"/>
    <w:rsid w:val="007524F6"/>
    <w:rsid w:val="0075640C"/>
    <w:rsid w:val="0076398D"/>
    <w:rsid w:val="00784983"/>
    <w:rsid w:val="007949D4"/>
    <w:rsid w:val="007951D6"/>
    <w:rsid w:val="007C13B9"/>
    <w:rsid w:val="007C589D"/>
    <w:rsid w:val="007C58F5"/>
    <w:rsid w:val="007C63AF"/>
    <w:rsid w:val="007E1ED9"/>
    <w:rsid w:val="007F2643"/>
    <w:rsid w:val="00812AF5"/>
    <w:rsid w:val="00816BDF"/>
    <w:rsid w:val="0082696E"/>
    <w:rsid w:val="008366CF"/>
    <w:rsid w:val="00842927"/>
    <w:rsid w:val="00843CB2"/>
    <w:rsid w:val="0086363E"/>
    <w:rsid w:val="008767EC"/>
    <w:rsid w:val="00883A80"/>
    <w:rsid w:val="00891BC5"/>
    <w:rsid w:val="008936A7"/>
    <w:rsid w:val="008B0256"/>
    <w:rsid w:val="008B5C26"/>
    <w:rsid w:val="008D48ED"/>
    <w:rsid w:val="009004F4"/>
    <w:rsid w:val="0090585B"/>
    <w:rsid w:val="0093096D"/>
    <w:rsid w:val="00934936"/>
    <w:rsid w:val="00975C10"/>
    <w:rsid w:val="0099370E"/>
    <w:rsid w:val="009A5274"/>
    <w:rsid w:val="009B5786"/>
    <w:rsid w:val="009C4685"/>
    <w:rsid w:val="009D63B7"/>
    <w:rsid w:val="009E4BC3"/>
    <w:rsid w:val="00A03C3A"/>
    <w:rsid w:val="00A0643A"/>
    <w:rsid w:val="00A1171F"/>
    <w:rsid w:val="00A23522"/>
    <w:rsid w:val="00A40660"/>
    <w:rsid w:val="00A50891"/>
    <w:rsid w:val="00AD446E"/>
    <w:rsid w:val="00B00FB9"/>
    <w:rsid w:val="00B31107"/>
    <w:rsid w:val="00B50159"/>
    <w:rsid w:val="00B6487B"/>
    <w:rsid w:val="00BA74CC"/>
    <w:rsid w:val="00BC5E24"/>
    <w:rsid w:val="00BD745A"/>
    <w:rsid w:val="00BF3EB8"/>
    <w:rsid w:val="00C17614"/>
    <w:rsid w:val="00C3703F"/>
    <w:rsid w:val="00C43E04"/>
    <w:rsid w:val="00C66453"/>
    <w:rsid w:val="00C75A00"/>
    <w:rsid w:val="00C766E1"/>
    <w:rsid w:val="00C819C9"/>
    <w:rsid w:val="00C87F99"/>
    <w:rsid w:val="00CB04E9"/>
    <w:rsid w:val="00CC648A"/>
    <w:rsid w:val="00D00E5D"/>
    <w:rsid w:val="00D2362F"/>
    <w:rsid w:val="00D261B8"/>
    <w:rsid w:val="00D87415"/>
    <w:rsid w:val="00DB1C6A"/>
    <w:rsid w:val="00E33A70"/>
    <w:rsid w:val="00E37407"/>
    <w:rsid w:val="00E40E1E"/>
    <w:rsid w:val="00E46A28"/>
    <w:rsid w:val="00E5253A"/>
    <w:rsid w:val="00E6016D"/>
    <w:rsid w:val="00E63FA6"/>
    <w:rsid w:val="00E65B65"/>
    <w:rsid w:val="00E7398A"/>
    <w:rsid w:val="00F00D47"/>
    <w:rsid w:val="00F06188"/>
    <w:rsid w:val="00F22300"/>
    <w:rsid w:val="00F37C9D"/>
    <w:rsid w:val="00F51738"/>
    <w:rsid w:val="00F519F5"/>
    <w:rsid w:val="00F92AC2"/>
    <w:rsid w:val="00FD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98AE3"/>
  <w15:docId w15:val="{AA266267-AFE0-405F-A8DE-34390313C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12A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12A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66C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43E04"/>
    <w:rPr>
      <w:color w:val="800080" w:themeColor="followedHyperlink"/>
      <w:u w:val="single"/>
    </w:rPr>
  </w:style>
  <w:style w:type="paragraph" w:styleId="a5">
    <w:name w:val="header"/>
    <w:basedOn w:val="a"/>
    <w:link w:val="a6"/>
    <w:unhideWhenUsed/>
    <w:rsid w:val="00C766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C766E1"/>
  </w:style>
  <w:style w:type="paragraph" w:styleId="a7">
    <w:name w:val="footer"/>
    <w:basedOn w:val="a"/>
    <w:link w:val="a8"/>
    <w:unhideWhenUsed/>
    <w:rsid w:val="00C766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C766E1"/>
  </w:style>
  <w:style w:type="paragraph" w:styleId="a9">
    <w:name w:val="List Paragraph"/>
    <w:basedOn w:val="a"/>
    <w:uiPriority w:val="34"/>
    <w:qFormat/>
    <w:rsid w:val="008B5C26"/>
    <w:pPr>
      <w:ind w:left="720"/>
      <w:contextualSpacing/>
    </w:pPr>
  </w:style>
  <w:style w:type="paragraph" w:styleId="aa">
    <w:name w:val="No Spacing"/>
    <w:uiPriority w:val="1"/>
    <w:qFormat/>
    <w:rsid w:val="0003619F"/>
    <w:pPr>
      <w:spacing w:after="0" w:line="240" w:lineRule="auto"/>
    </w:pPr>
  </w:style>
  <w:style w:type="character" w:styleId="ab">
    <w:name w:val="Strong"/>
    <w:basedOn w:val="a0"/>
    <w:qFormat/>
    <w:rsid w:val="00BF3EB8"/>
    <w:rPr>
      <w:b/>
      <w:bCs/>
    </w:rPr>
  </w:style>
  <w:style w:type="paragraph" w:styleId="ac">
    <w:name w:val="Plain Text"/>
    <w:basedOn w:val="a"/>
    <w:link w:val="ad"/>
    <w:uiPriority w:val="99"/>
    <w:unhideWhenUsed/>
    <w:rsid w:val="00842927"/>
    <w:pPr>
      <w:spacing w:after="0" w:line="240" w:lineRule="auto"/>
    </w:pPr>
    <w:rPr>
      <w:rFonts w:ascii="Calibri" w:hAnsi="Calibri"/>
      <w:szCs w:val="21"/>
    </w:rPr>
  </w:style>
  <w:style w:type="character" w:customStyle="1" w:styleId="ad">
    <w:name w:val="Текст Знак"/>
    <w:basedOn w:val="a0"/>
    <w:link w:val="ac"/>
    <w:uiPriority w:val="99"/>
    <w:rsid w:val="00842927"/>
    <w:rPr>
      <w:rFonts w:ascii="Calibri" w:hAnsi="Calibri"/>
      <w:szCs w:val="21"/>
    </w:rPr>
  </w:style>
  <w:style w:type="paragraph" w:styleId="ae">
    <w:name w:val="Normal (Web)"/>
    <w:basedOn w:val="a"/>
    <w:uiPriority w:val="99"/>
    <w:rsid w:val="00BC5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12A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12A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f">
    <w:name w:val="Название"/>
    <w:basedOn w:val="a"/>
    <w:next w:val="af0"/>
    <w:qFormat/>
    <w:rsid w:val="007524F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f0">
    <w:name w:val="Subtitle"/>
    <w:basedOn w:val="a"/>
    <w:link w:val="af1"/>
    <w:qFormat/>
    <w:rsid w:val="007524F6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1">
    <w:name w:val="Подзаголовок Знак"/>
    <w:basedOn w:val="a0"/>
    <w:link w:val="af0"/>
    <w:rsid w:val="007524F6"/>
    <w:rPr>
      <w:rFonts w:ascii="Arial" w:eastAsia="Times New Roman" w:hAnsi="Arial" w:cs="Arial"/>
      <w:sz w:val="24"/>
      <w:szCs w:val="24"/>
      <w:lang w:eastAsia="ru-RU"/>
    </w:rPr>
  </w:style>
  <w:style w:type="paragraph" w:styleId="af2">
    <w:name w:val="Body Text Indent"/>
    <w:aliases w:val="текст,Основной текст 1"/>
    <w:basedOn w:val="a"/>
    <w:link w:val="af3"/>
    <w:rsid w:val="007524F6"/>
    <w:pPr>
      <w:spacing w:after="120"/>
      <w:ind w:left="283"/>
    </w:pPr>
    <w:rPr>
      <w:rFonts w:ascii="Calibri" w:eastAsia="Calibri" w:hAnsi="Calibri" w:cs="Calibri"/>
    </w:rPr>
  </w:style>
  <w:style w:type="character" w:customStyle="1" w:styleId="af3">
    <w:name w:val="Основной текст с отступом Знак"/>
    <w:aliases w:val="текст Знак,Основной текст 1 Знак"/>
    <w:basedOn w:val="a0"/>
    <w:link w:val="af2"/>
    <w:rsid w:val="007524F6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14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96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01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77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532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93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E8E8E8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956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0086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6881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95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51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22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58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108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31" w:color="EAEAEA"/>
          </w:divBdr>
        </w:div>
      </w:divsChild>
    </w:div>
    <w:div w:id="20223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anepa22.ru/newrealityofthemodernworldchallengesandprospect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d8YHhFPKqI-HEhOIS_xFt5tACA4TAY1M_t_SzAxUTi68ffgg/viewform?embedded=tru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nba-if@mail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Алтайский филиал РАНХиГС</Company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Николаенко Анна Сергеевна</dc:creator>
  <cp:lastModifiedBy>Васина Оксана Валерьевна</cp:lastModifiedBy>
  <cp:revision>3</cp:revision>
  <dcterms:created xsi:type="dcterms:W3CDTF">2021-01-11T08:26:00Z</dcterms:created>
  <dcterms:modified xsi:type="dcterms:W3CDTF">2021-01-12T01:33:00Z</dcterms:modified>
</cp:coreProperties>
</file>