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7" w:rsidRPr="00503517" w:rsidRDefault="00503517" w:rsidP="00EC7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5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17" w:rsidRPr="00503517" w:rsidRDefault="00503517" w:rsidP="00EC7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3517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503517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</w:p>
    <w:p w:rsidR="00503517" w:rsidRPr="00503517" w:rsidRDefault="00503517" w:rsidP="00EC7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517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27338">
        <w:rPr>
          <w:rFonts w:ascii="Times New Roman" w:hAnsi="Times New Roman" w:cs="Times New Roman"/>
          <w:sz w:val="28"/>
          <w:szCs w:val="28"/>
        </w:rPr>
        <w:t>третья</w:t>
      </w:r>
      <w:r w:rsidRPr="00503517">
        <w:rPr>
          <w:rFonts w:ascii="Times New Roman" w:hAnsi="Times New Roman" w:cs="Times New Roman"/>
          <w:sz w:val="28"/>
          <w:szCs w:val="28"/>
        </w:rPr>
        <w:t xml:space="preserve">  сессия седьмого созыва</w:t>
      </w:r>
    </w:p>
    <w:p w:rsidR="00503517" w:rsidRPr="00503517" w:rsidRDefault="00503517" w:rsidP="00EC7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351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43C10" w:rsidRDefault="00503517" w:rsidP="00503517">
      <w:pPr>
        <w:rPr>
          <w:rFonts w:ascii="Times New Roman" w:hAnsi="Times New Roman" w:cs="Times New Roman"/>
          <w:sz w:val="28"/>
          <w:szCs w:val="28"/>
        </w:rPr>
      </w:pPr>
      <w:r w:rsidRPr="00503517">
        <w:rPr>
          <w:rFonts w:ascii="Times New Roman" w:hAnsi="Times New Roman" w:cs="Times New Roman"/>
          <w:sz w:val="28"/>
          <w:szCs w:val="28"/>
        </w:rPr>
        <w:t xml:space="preserve"> </w:t>
      </w:r>
      <w:r w:rsidR="00C43C10">
        <w:rPr>
          <w:rFonts w:ascii="Times New Roman" w:hAnsi="Times New Roman" w:cs="Times New Roman"/>
          <w:sz w:val="28"/>
          <w:szCs w:val="28"/>
        </w:rPr>
        <w:t>15</w:t>
      </w:r>
      <w:r w:rsidRPr="00503517">
        <w:rPr>
          <w:rFonts w:ascii="Times New Roman" w:hAnsi="Times New Roman" w:cs="Times New Roman"/>
          <w:sz w:val="28"/>
          <w:szCs w:val="28"/>
        </w:rPr>
        <w:t xml:space="preserve"> </w:t>
      </w:r>
      <w:r w:rsidR="00B27338">
        <w:rPr>
          <w:rFonts w:ascii="Times New Roman" w:hAnsi="Times New Roman" w:cs="Times New Roman"/>
          <w:sz w:val="28"/>
          <w:szCs w:val="28"/>
        </w:rPr>
        <w:t>декабря</w:t>
      </w:r>
      <w:r w:rsidRPr="00503517">
        <w:rPr>
          <w:rFonts w:ascii="Times New Roman" w:hAnsi="Times New Roman" w:cs="Times New Roman"/>
          <w:sz w:val="28"/>
          <w:szCs w:val="28"/>
        </w:rPr>
        <w:t xml:space="preserve">  2020 г  </w:t>
      </w:r>
      <w:r w:rsidR="00C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03517">
        <w:rPr>
          <w:rFonts w:ascii="Times New Roman" w:hAnsi="Times New Roman" w:cs="Times New Roman"/>
          <w:sz w:val="28"/>
          <w:szCs w:val="28"/>
        </w:rPr>
        <w:t>№</w:t>
      </w:r>
      <w:r w:rsidR="00C43C10">
        <w:rPr>
          <w:rFonts w:ascii="Times New Roman" w:hAnsi="Times New Roman" w:cs="Times New Roman"/>
          <w:sz w:val="28"/>
          <w:szCs w:val="28"/>
        </w:rPr>
        <w:t>245</w:t>
      </w:r>
      <w:r w:rsidRPr="00503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3C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3517" w:rsidRPr="00503517" w:rsidRDefault="00C43C10" w:rsidP="0050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03517" w:rsidRPr="00503517">
        <w:rPr>
          <w:rFonts w:ascii="Times New Roman" w:hAnsi="Times New Roman" w:cs="Times New Roman"/>
          <w:sz w:val="28"/>
          <w:szCs w:val="28"/>
        </w:rPr>
        <w:t>с. Ключи</w:t>
      </w:r>
    </w:p>
    <w:p w:rsidR="00B27338" w:rsidRDefault="00503517" w:rsidP="00B27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27338">
        <w:rPr>
          <w:rFonts w:ascii="Times New Roman" w:hAnsi="Times New Roman" w:cs="Times New Roman"/>
          <w:sz w:val="28"/>
          <w:szCs w:val="28"/>
        </w:rPr>
        <w:t xml:space="preserve">Положение по отчуждению </w:t>
      </w:r>
    </w:p>
    <w:p w:rsidR="00B27338" w:rsidRDefault="00B27338" w:rsidP="00B27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03517" w:rsidRPr="00845DE0" w:rsidRDefault="00B27338" w:rsidP="00B27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</w:p>
    <w:p w:rsidR="00503517" w:rsidRDefault="00503517">
      <w:pPr>
        <w:rPr>
          <w:rFonts w:ascii="Arial" w:hAnsi="Arial" w:cs="Arial"/>
          <w:color w:val="000000"/>
          <w:sz w:val="23"/>
          <w:szCs w:val="23"/>
        </w:rPr>
      </w:pPr>
    </w:p>
    <w:p w:rsidR="00503517" w:rsidRDefault="002134D6" w:rsidP="002134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="00B27338" w:rsidRPr="002134D6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08.06.2020 №166-ФЗ «О внесении изменений в отдельные законодательные акты</w:t>
      </w:r>
      <w:r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инфекции», дополнением </w:t>
      </w:r>
      <w:r w:rsidR="00977BB2">
        <w:rPr>
          <w:rFonts w:ascii="Times New Roman" w:hAnsi="Times New Roman" w:cs="Times New Roman"/>
          <w:color w:val="000000"/>
          <w:sz w:val="28"/>
          <w:szCs w:val="28"/>
        </w:rPr>
        <w:t>ст.5 Федерального закона от 22.07.2008 №159-ФЗ «Об особенностях отчуждения недвижимого имущества, находящегося в государственной или в  муниципальной собственности и арендуемого субъектами малого и</w:t>
      </w:r>
      <w:proofErr w:type="gramEnd"/>
      <w:r w:rsidR="00977BB2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 </w:t>
      </w:r>
      <w:proofErr w:type="gramStart"/>
      <w:r w:rsidR="00977BB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977BB2">
        <w:rPr>
          <w:rFonts w:ascii="Times New Roman" w:hAnsi="Times New Roman" w:cs="Times New Roman"/>
          <w:color w:val="000000"/>
          <w:sz w:val="28"/>
          <w:szCs w:val="28"/>
        </w:rPr>
        <w:t>.5.1.</w:t>
      </w:r>
    </w:p>
    <w:p w:rsidR="00977BB2" w:rsidRDefault="00977BB2" w:rsidP="002134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 И:</w:t>
      </w:r>
    </w:p>
    <w:p w:rsidR="00AD38DF" w:rsidRDefault="00AD38DF" w:rsidP="00977BB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77BB2" w:rsidRPr="00977BB2">
        <w:rPr>
          <w:rFonts w:ascii="Times New Roman" w:hAnsi="Times New Roman" w:cs="Times New Roman"/>
          <w:sz w:val="28"/>
          <w:szCs w:val="28"/>
        </w:rPr>
        <w:t xml:space="preserve"> </w:t>
      </w:r>
      <w:r w:rsidR="00977BB2">
        <w:rPr>
          <w:rFonts w:ascii="Times New Roman" w:hAnsi="Times New Roman" w:cs="Times New Roman"/>
          <w:sz w:val="28"/>
          <w:szCs w:val="28"/>
        </w:rPr>
        <w:t>«</w:t>
      </w:r>
      <w:r w:rsidR="00977BB2" w:rsidRPr="00977BB2">
        <w:rPr>
          <w:rFonts w:ascii="Times New Roman" w:hAnsi="Times New Roman" w:cs="Times New Roman"/>
          <w:sz w:val="28"/>
          <w:szCs w:val="28"/>
        </w:rPr>
        <w:t>Положение по отчуждению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977BB2">
        <w:rPr>
          <w:rFonts w:ascii="Times New Roman" w:hAnsi="Times New Roman" w:cs="Times New Roman"/>
          <w:sz w:val="28"/>
          <w:szCs w:val="28"/>
        </w:rPr>
        <w:t>», утвержденное Решением РСД от 29.06.2010 №320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A54E7" w:rsidRDefault="00BF1D55" w:rsidP="001A54E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54E7">
        <w:rPr>
          <w:rFonts w:ascii="Times New Roman" w:hAnsi="Times New Roman" w:cs="Times New Roman"/>
          <w:sz w:val="28"/>
          <w:szCs w:val="28"/>
        </w:rPr>
        <w:t>- подпункт а) п.10 изложить в следующей редакции:</w:t>
      </w:r>
    </w:p>
    <w:p w:rsidR="001A54E7" w:rsidRDefault="00BF1D55" w:rsidP="00BF1D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выбора порядка оплаты (единовременно или в рассрочку) приобретаемого арендуемого имущества принадлежит субъекту малого и среднего предпринимательства. </w:t>
      </w:r>
      <w:r w:rsidR="001A54E7">
        <w:rPr>
          <w:rFonts w:ascii="Times New Roman" w:hAnsi="Times New Roman" w:cs="Times New Roman"/>
          <w:sz w:val="28"/>
          <w:szCs w:val="28"/>
        </w:rPr>
        <w:t xml:space="preserve">Оплата производится посредством ежемесячных или ежеквартальных выплат в равных долях. Срок рассрочки оплаты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57909">
        <w:rPr>
          <w:rFonts w:ascii="Times New Roman" w:hAnsi="Times New Roman" w:cs="Times New Roman"/>
          <w:sz w:val="28"/>
          <w:szCs w:val="28"/>
        </w:rPr>
        <w:t xml:space="preserve">имущества не менее </w:t>
      </w:r>
      <w:r>
        <w:rPr>
          <w:rFonts w:ascii="Times New Roman" w:hAnsi="Times New Roman" w:cs="Times New Roman"/>
          <w:sz w:val="28"/>
          <w:szCs w:val="28"/>
        </w:rPr>
        <w:t>5 лет.</w:t>
      </w:r>
      <w:r w:rsidR="001A54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77BB2" w:rsidRDefault="00AD38DF" w:rsidP="00AD38D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9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п.10</w:t>
      </w:r>
      <w:r w:rsidRPr="00977BB2">
        <w:rPr>
          <w:rFonts w:ascii="Times New Roman" w:hAnsi="Times New Roman" w:cs="Times New Roman"/>
          <w:sz w:val="28"/>
          <w:szCs w:val="28"/>
        </w:rPr>
        <w:t xml:space="preserve"> </w:t>
      </w:r>
      <w:r w:rsidR="0075790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следующей редакции:</w:t>
      </w:r>
    </w:p>
    <w:p w:rsidR="00B46ECA" w:rsidRDefault="00AD38DF" w:rsidP="00B46E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приобретения субъектом малого или среднего предпринимательства арендуемого имущества в рассрочку продавец обязан в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 </w:t>
      </w:r>
      <w:hyperlink r:id="rId5" w:anchor="100076" w:history="1">
        <w:r w:rsidR="00503517" w:rsidRPr="002134D6">
          <w:rPr>
            <w:rStyle w:val="a3"/>
            <w:rFonts w:ascii="Times New Roman" w:hAnsi="Times New Roman" w:cs="Times New Roman"/>
            <w:color w:val="005EA5"/>
            <w:sz w:val="28"/>
            <w:szCs w:val="28"/>
            <w:bdr w:val="none" w:sz="0" w:space="0" w:color="auto" w:frame="1"/>
          </w:rPr>
          <w:t>статьей 11</w:t>
        </w:r>
      </w:hyperlink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21</w:t>
      </w:r>
      <w:proofErr w:type="gramEnd"/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</w:t>
      </w:r>
    </w:p>
    <w:p w:rsidR="007D08EF" w:rsidRDefault="00B46ECA" w:rsidP="007D0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0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</w:t>
      </w:r>
    </w:p>
    <w:p w:rsidR="007D08EF" w:rsidRDefault="007D08EF" w:rsidP="007D0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Проценты, </w:t>
      </w:r>
      <w:r w:rsidR="00B46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на сумму денежных средств, по уплате которой предоставляется отсрочка, в период предоставления отсрочки не начисляются. </w:t>
      </w:r>
    </w:p>
    <w:p w:rsidR="007D08EF" w:rsidRDefault="007D08EF" w:rsidP="007D0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>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</w:t>
      </w:r>
    </w:p>
    <w:p w:rsidR="00743D96" w:rsidRDefault="007D08EF" w:rsidP="007D0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3517" w:rsidRPr="002134D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7D08EF" w:rsidRDefault="007D08EF" w:rsidP="007D0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8EF" w:rsidRPr="007D08EF" w:rsidRDefault="007D08EF" w:rsidP="007D08E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8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</w:t>
      </w:r>
      <w:r w:rsidR="005F074C">
        <w:rPr>
          <w:rFonts w:ascii="Times New Roman" w:hAnsi="Times New Roman" w:cs="Times New Roman"/>
          <w:sz w:val="28"/>
          <w:szCs w:val="28"/>
        </w:rPr>
        <w:t>СД по экономике и бюджету (</w:t>
      </w:r>
      <w:proofErr w:type="spellStart"/>
      <w:r w:rsidR="005F074C">
        <w:rPr>
          <w:rFonts w:ascii="Times New Roman" w:hAnsi="Times New Roman" w:cs="Times New Roman"/>
          <w:sz w:val="28"/>
          <w:szCs w:val="28"/>
        </w:rPr>
        <w:t>Рыдки</w:t>
      </w:r>
      <w:r w:rsidRPr="007D08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08EF">
        <w:rPr>
          <w:rFonts w:ascii="Times New Roman" w:hAnsi="Times New Roman" w:cs="Times New Roman"/>
          <w:sz w:val="28"/>
          <w:szCs w:val="28"/>
        </w:rPr>
        <w:t xml:space="preserve"> С.П.)</w:t>
      </w:r>
    </w:p>
    <w:p w:rsidR="007D08EF" w:rsidRPr="007D08EF" w:rsidRDefault="007D08EF" w:rsidP="007D0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8EF" w:rsidRPr="007D08EF" w:rsidRDefault="007D08EF" w:rsidP="007D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EF" w:rsidRPr="007D08EF" w:rsidRDefault="007D08EF" w:rsidP="007D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EF" w:rsidRPr="007D08EF" w:rsidRDefault="007D08EF" w:rsidP="007D08EF">
      <w:pPr>
        <w:jc w:val="both"/>
        <w:rPr>
          <w:rFonts w:ascii="Times New Roman" w:hAnsi="Times New Roman" w:cs="Times New Roman"/>
          <w:sz w:val="28"/>
          <w:szCs w:val="28"/>
        </w:rPr>
      </w:pPr>
      <w:r w:rsidRPr="007D08EF"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депутатов                                Н.И. </w:t>
      </w:r>
      <w:proofErr w:type="spellStart"/>
      <w:r w:rsidRPr="007D08E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7D08EF" w:rsidRDefault="007D08EF" w:rsidP="007D08EF">
      <w:pPr>
        <w:jc w:val="center"/>
        <w:rPr>
          <w:rFonts w:ascii="Arial" w:hAnsi="Arial" w:cs="Arial"/>
          <w:sz w:val="28"/>
          <w:szCs w:val="28"/>
        </w:rPr>
      </w:pPr>
    </w:p>
    <w:p w:rsidR="007D08EF" w:rsidRDefault="007D08EF" w:rsidP="007D08EF">
      <w:pPr>
        <w:jc w:val="center"/>
        <w:rPr>
          <w:sz w:val="28"/>
          <w:szCs w:val="28"/>
        </w:rPr>
      </w:pPr>
    </w:p>
    <w:p w:rsidR="007D08EF" w:rsidRPr="007D08EF" w:rsidRDefault="007D08EF" w:rsidP="007D08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08EF" w:rsidRPr="007D08EF" w:rsidSect="00B8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34C"/>
    <w:multiLevelType w:val="hybridMultilevel"/>
    <w:tmpl w:val="257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4A01"/>
    <w:multiLevelType w:val="hybridMultilevel"/>
    <w:tmpl w:val="63AE8F8E"/>
    <w:lvl w:ilvl="0" w:tplc="000E8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96"/>
    <w:rsid w:val="001914C4"/>
    <w:rsid w:val="001A54E7"/>
    <w:rsid w:val="002134D6"/>
    <w:rsid w:val="00503517"/>
    <w:rsid w:val="005F074C"/>
    <w:rsid w:val="00640F7F"/>
    <w:rsid w:val="00743D96"/>
    <w:rsid w:val="00757909"/>
    <w:rsid w:val="007D08EF"/>
    <w:rsid w:val="00977BB2"/>
    <w:rsid w:val="00AD38DF"/>
    <w:rsid w:val="00B27338"/>
    <w:rsid w:val="00B46ECA"/>
    <w:rsid w:val="00B851D2"/>
    <w:rsid w:val="00BF1D55"/>
    <w:rsid w:val="00C43C10"/>
    <w:rsid w:val="00D239DD"/>
    <w:rsid w:val="00E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ederalnyi-zakon-ot-21121994-n-68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7</cp:revision>
  <dcterms:created xsi:type="dcterms:W3CDTF">2020-12-14T02:58:00Z</dcterms:created>
  <dcterms:modified xsi:type="dcterms:W3CDTF">2021-01-21T01:25:00Z</dcterms:modified>
</cp:coreProperties>
</file>