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2" w:rsidRPr="00366A67" w:rsidRDefault="009B2CB2" w:rsidP="00366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67">
        <w:rPr>
          <w:rFonts w:ascii="Times New Roman" w:hAnsi="Times New Roman" w:cs="Times New Roman"/>
          <w:sz w:val="28"/>
          <w:szCs w:val="28"/>
        </w:rPr>
        <w:t>План</w:t>
      </w:r>
      <w:r w:rsidR="00366A67">
        <w:rPr>
          <w:rFonts w:ascii="Times New Roman" w:hAnsi="Times New Roman" w:cs="Times New Roman"/>
          <w:sz w:val="28"/>
          <w:szCs w:val="28"/>
        </w:rPr>
        <w:t xml:space="preserve"> о</w:t>
      </w:r>
      <w:r w:rsidRPr="00366A67">
        <w:rPr>
          <w:rFonts w:ascii="Times New Roman" w:hAnsi="Times New Roman" w:cs="Times New Roman"/>
          <w:sz w:val="28"/>
          <w:szCs w:val="28"/>
        </w:rPr>
        <w:t>сновных мероприятий</w:t>
      </w:r>
    </w:p>
    <w:p w:rsidR="00DF5F3E" w:rsidRPr="00366A67" w:rsidRDefault="009B2CB2" w:rsidP="00366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67">
        <w:rPr>
          <w:rFonts w:ascii="Times New Roman" w:hAnsi="Times New Roman" w:cs="Times New Roman"/>
          <w:sz w:val="28"/>
          <w:szCs w:val="28"/>
        </w:rPr>
        <w:t>Молодежного Парла</w:t>
      </w:r>
      <w:r w:rsidR="00824806" w:rsidRPr="00366A67">
        <w:rPr>
          <w:rFonts w:ascii="Times New Roman" w:hAnsi="Times New Roman" w:cs="Times New Roman"/>
          <w:sz w:val="28"/>
          <w:szCs w:val="28"/>
        </w:rPr>
        <w:t>мента Ключевского района на 2021</w:t>
      </w:r>
      <w:r w:rsidRPr="00366A6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773" w:type="dxa"/>
        <w:tblInd w:w="-1026" w:type="dxa"/>
        <w:tblLook w:val="04A0"/>
      </w:tblPr>
      <w:tblGrid>
        <w:gridCol w:w="708"/>
        <w:gridCol w:w="7087"/>
        <w:gridCol w:w="2978"/>
      </w:tblGrid>
      <w:tr w:rsidR="00524523" w:rsidRPr="00366A67" w:rsidTr="00414B6B">
        <w:tc>
          <w:tcPr>
            <w:tcW w:w="708" w:type="dxa"/>
          </w:tcPr>
          <w:p w:rsid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9B2CB2" w:rsidRPr="00366A67" w:rsidRDefault="009B2CB2" w:rsidP="0036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8" w:type="dxa"/>
          </w:tcPr>
          <w:p w:rsidR="009B2CB2" w:rsidRPr="00366A67" w:rsidRDefault="009B2CB2" w:rsidP="0036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A551D" w:rsidRPr="00366A67" w:rsidTr="005F0BEE">
        <w:trPr>
          <w:trHeight w:val="331"/>
        </w:trPr>
        <w:tc>
          <w:tcPr>
            <w:tcW w:w="10773" w:type="dxa"/>
            <w:gridSpan w:val="3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I. Организационная работа</w:t>
            </w:r>
          </w:p>
        </w:tc>
      </w:tr>
      <w:tr w:rsidR="005F0BEE" w:rsidRPr="00366A67" w:rsidTr="00414B6B">
        <w:trPr>
          <w:trHeight w:val="480"/>
        </w:trPr>
        <w:tc>
          <w:tcPr>
            <w:tcW w:w="708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Проведение сессий Молодежного Парламента</w:t>
            </w:r>
          </w:p>
        </w:tc>
        <w:tc>
          <w:tcPr>
            <w:tcW w:w="2978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F0BEE" w:rsidRPr="00366A67" w:rsidTr="00414B6B">
        <w:tc>
          <w:tcPr>
            <w:tcW w:w="708" w:type="dxa"/>
          </w:tcPr>
          <w:p w:rsidR="009B2CB2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 работе краевого Молодежного Парламента</w:t>
            </w:r>
          </w:p>
        </w:tc>
        <w:tc>
          <w:tcPr>
            <w:tcW w:w="2978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0BEE" w:rsidRPr="00366A67" w:rsidTr="00414B6B">
        <w:tc>
          <w:tcPr>
            <w:tcW w:w="708" w:type="dxa"/>
          </w:tcPr>
          <w:p w:rsidR="009B2CB2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Молодежного Парламента в СМИ и сети Интернет.</w:t>
            </w:r>
          </w:p>
        </w:tc>
        <w:tc>
          <w:tcPr>
            <w:tcW w:w="2978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0BEE" w:rsidRPr="00366A67" w:rsidTr="00414B6B">
        <w:tc>
          <w:tcPr>
            <w:tcW w:w="708" w:type="dxa"/>
          </w:tcPr>
          <w:p w:rsidR="009B2CB2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Обмен опытом с Молодежными Парламентами в ближайших районах.</w:t>
            </w:r>
          </w:p>
        </w:tc>
        <w:tc>
          <w:tcPr>
            <w:tcW w:w="2978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0BEE" w:rsidRPr="00366A67" w:rsidTr="00414B6B">
        <w:trPr>
          <w:trHeight w:val="539"/>
        </w:trPr>
        <w:tc>
          <w:tcPr>
            <w:tcW w:w="708" w:type="dxa"/>
          </w:tcPr>
          <w:p w:rsidR="009B2CB2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3A551D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Встречи с активом молодежи района: молодежные клубы ВСК, ВПК.</w:t>
            </w:r>
          </w:p>
        </w:tc>
        <w:tc>
          <w:tcPr>
            <w:tcW w:w="2978" w:type="dxa"/>
          </w:tcPr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2CB2" w:rsidRPr="00366A67" w:rsidRDefault="009B2CB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4523" w:rsidRPr="00366A67" w:rsidTr="00414B6B">
        <w:trPr>
          <w:trHeight w:val="930"/>
        </w:trPr>
        <w:tc>
          <w:tcPr>
            <w:tcW w:w="708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избирательной кампании в  Молодежный Парламент Администрации Ключевского района  VIII созыва.</w:t>
            </w:r>
          </w:p>
        </w:tc>
        <w:tc>
          <w:tcPr>
            <w:tcW w:w="2978" w:type="dxa"/>
          </w:tcPr>
          <w:p w:rsidR="003A551D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551D" w:rsidRPr="00366A67" w:rsidTr="00414B6B">
        <w:trPr>
          <w:trHeight w:val="300"/>
        </w:trPr>
        <w:tc>
          <w:tcPr>
            <w:tcW w:w="10773" w:type="dxa"/>
            <w:gridSpan w:val="3"/>
          </w:tcPr>
          <w:p w:rsidR="00414B6B" w:rsidRPr="00366A67" w:rsidRDefault="003A551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II. Взаимодействие с законодательными органами</w:t>
            </w:r>
          </w:p>
        </w:tc>
      </w:tr>
      <w:tr w:rsidR="005F0BEE" w:rsidRPr="00366A67" w:rsidTr="005340A8">
        <w:trPr>
          <w:trHeight w:val="870"/>
        </w:trPr>
        <w:tc>
          <w:tcPr>
            <w:tcW w:w="708" w:type="dxa"/>
          </w:tcPr>
          <w:p w:rsidR="009B2CB2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 работе Ключевского районного Совета депутатов по вопросам, связанным с реализацией молодёжной политики.</w:t>
            </w:r>
          </w:p>
        </w:tc>
        <w:tc>
          <w:tcPr>
            <w:tcW w:w="2978" w:type="dxa"/>
          </w:tcPr>
          <w:p w:rsidR="009B2CB2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531" w:rsidRPr="00366A67" w:rsidTr="005340A8">
        <w:trPr>
          <w:trHeight w:val="900"/>
        </w:trPr>
        <w:tc>
          <w:tcPr>
            <w:tcW w:w="708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 планировании деятельности МП на летний период. Занятость молодежи в летний период. Формирование студенческих отрядов.</w:t>
            </w:r>
          </w:p>
        </w:tc>
        <w:tc>
          <w:tcPr>
            <w:tcW w:w="2978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</w:tr>
      <w:tr w:rsidR="00510531" w:rsidRPr="00366A67" w:rsidTr="00414B6B">
        <w:trPr>
          <w:trHeight w:val="375"/>
        </w:trPr>
        <w:tc>
          <w:tcPr>
            <w:tcW w:w="708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с  районным Советом депутатов, главой района, заместителем главы района по социальным вопросам “Наша инициатива – ваша поддержка”</w:t>
            </w:r>
          </w:p>
        </w:tc>
        <w:tc>
          <w:tcPr>
            <w:tcW w:w="2978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40A8" w:rsidRPr="00366A67" w:rsidTr="008D4EB5">
        <w:trPr>
          <w:trHeight w:val="246"/>
        </w:trPr>
        <w:tc>
          <w:tcPr>
            <w:tcW w:w="10773" w:type="dxa"/>
            <w:gridSpan w:val="3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III. Гражданско-патриотическая работа</w:t>
            </w:r>
          </w:p>
        </w:tc>
      </w:tr>
      <w:tr w:rsidR="00510531" w:rsidRPr="00366A67" w:rsidTr="00414B6B">
        <w:trPr>
          <w:trHeight w:val="705"/>
        </w:trPr>
        <w:tc>
          <w:tcPr>
            <w:tcW w:w="708" w:type="dxa"/>
          </w:tcPr>
          <w:p w:rsidR="005340A8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ВОВ, вдовам, труженикам тыла, адресная помощь пожилым, одиноким людям.</w:t>
            </w:r>
          </w:p>
        </w:tc>
        <w:tc>
          <w:tcPr>
            <w:tcW w:w="2978" w:type="dxa"/>
          </w:tcPr>
          <w:p w:rsidR="005340A8" w:rsidRPr="00366A67" w:rsidRDefault="005340A8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0BEE" w:rsidRPr="00366A67" w:rsidTr="003C02ED">
        <w:trPr>
          <w:trHeight w:val="186"/>
        </w:trPr>
        <w:tc>
          <w:tcPr>
            <w:tcW w:w="708" w:type="dxa"/>
          </w:tcPr>
          <w:p w:rsidR="009B2CB2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B2CB2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«Блокадный хлеб»</w:t>
            </w:r>
          </w:p>
        </w:tc>
        <w:tc>
          <w:tcPr>
            <w:tcW w:w="2978" w:type="dxa"/>
          </w:tcPr>
          <w:p w:rsidR="009B2CB2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02ED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510531" w:rsidRPr="00366A67" w:rsidTr="00414B6B">
        <w:trPr>
          <w:trHeight w:val="765"/>
        </w:trPr>
        <w:tc>
          <w:tcPr>
            <w:tcW w:w="708" w:type="dxa"/>
          </w:tcPr>
          <w:p w:rsidR="003C02ED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C02ED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Месячник по патриотическому воспитанию.</w:t>
            </w:r>
          </w:p>
        </w:tc>
        <w:tc>
          <w:tcPr>
            <w:tcW w:w="2978" w:type="dxa"/>
          </w:tcPr>
          <w:p w:rsidR="003C02ED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02ED" w:rsidRPr="00366A67" w:rsidRDefault="003C02ED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524523">
        <w:trPr>
          <w:trHeight w:val="840"/>
        </w:trPr>
        <w:tc>
          <w:tcPr>
            <w:tcW w:w="708" w:type="dxa"/>
          </w:tcPr>
          <w:p w:rsidR="009B2CB2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B2CB2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Месячник молодого избирателя.</w:t>
            </w: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524523" w:rsidRPr="00366A67" w:rsidTr="00524523">
        <w:trPr>
          <w:trHeight w:val="273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6A67">
              <w:rPr>
                <w:rFonts w:ascii="Times New Roman" w:eastAsia="Calibri" w:hAnsi="Times New Roman" w:cs="Times New Roman"/>
                <w:sz w:val="28"/>
                <w:szCs w:val="28"/>
              </w:rPr>
              <w:t>радиционное проведение открытого          районного турнира  по волейболу памяти воинов- интернационалистов Романенко Сергея и  Химича Виктора</w:t>
            </w: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524523" w:rsidRPr="00366A67" w:rsidTr="00524523">
        <w:trPr>
          <w:trHeight w:val="273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военно-патриотической песни «Виктория»</w:t>
            </w: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 xml:space="preserve"> (онлаин)</w:t>
            </w: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eastAsia="Calibri" w:hAnsi="Times New Roman" w:cs="Times New Roman"/>
                <w:sz w:val="28"/>
                <w:szCs w:val="28"/>
              </w:rPr>
              <w:t>24 февраля</w:t>
            </w:r>
          </w:p>
        </w:tc>
      </w:tr>
      <w:tr w:rsidR="00747062" w:rsidRPr="00366A67" w:rsidTr="00524523">
        <w:trPr>
          <w:trHeight w:val="615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ленточка».</w:t>
            </w: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524523" w:rsidRPr="00366A67" w:rsidTr="00414B6B">
        <w:trPr>
          <w:trHeight w:val="336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47062" w:rsidRPr="00366A67" w:rsidTr="00414B6B">
        <w:trPr>
          <w:trHeight w:val="180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Тематические  мероприятие ко Дню России.</w:t>
            </w:r>
          </w:p>
        </w:tc>
        <w:tc>
          <w:tcPr>
            <w:tcW w:w="297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747062">
        <w:trPr>
          <w:trHeight w:val="375"/>
        </w:trPr>
        <w:tc>
          <w:tcPr>
            <w:tcW w:w="708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524523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Ежегодная акция «Свеча памяти»</w:t>
            </w:r>
          </w:p>
        </w:tc>
        <w:tc>
          <w:tcPr>
            <w:tcW w:w="2978" w:type="dxa"/>
          </w:tcPr>
          <w:p w:rsidR="00747062" w:rsidRPr="00366A67" w:rsidRDefault="00524523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</w:tr>
      <w:tr w:rsidR="00747062" w:rsidRPr="00366A67" w:rsidTr="00414B6B">
        <w:trPr>
          <w:trHeight w:val="25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Мероприятия  посвященные  Дню молодежи России.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Молодежная неделя.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414B6B">
        <w:trPr>
          <w:trHeight w:val="19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Российского флага.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524523">
        <w:trPr>
          <w:trHeight w:val="16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747062" w:rsidRPr="00366A67" w:rsidTr="00524523">
        <w:trPr>
          <w:trHeight w:val="142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747062" w:rsidRPr="00366A67" w:rsidTr="00510531">
        <w:trPr>
          <w:trHeight w:val="480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ко Дню народного единства.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747062" w:rsidRPr="00366A67" w:rsidTr="00414B6B">
        <w:trPr>
          <w:trHeight w:val="25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в день неизвестного Солдата «Никто не забыт - ничто не забыто»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  декабря</w:t>
            </w:r>
          </w:p>
        </w:tc>
      </w:tr>
      <w:tr w:rsidR="00747062" w:rsidRPr="00366A67" w:rsidTr="00510531">
        <w:trPr>
          <w:trHeight w:val="112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посвященное Дню героев Отечества.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</w:tr>
      <w:tr w:rsidR="00747062" w:rsidRPr="00366A67" w:rsidTr="00414B6B">
        <w:trPr>
          <w:trHeight w:val="19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Цикл мероприятий, ко Дню Конституции Российской Федерации.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747062" w:rsidRPr="00366A67" w:rsidTr="00FE78DF">
        <w:trPr>
          <w:trHeight w:val="330"/>
        </w:trPr>
        <w:tc>
          <w:tcPr>
            <w:tcW w:w="10773" w:type="dxa"/>
            <w:gridSpan w:val="3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IV.</w:t>
            </w:r>
            <w:r w:rsidRPr="0036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у молодежи установок на здоровый образ жизни, профилактика негативных явлений</w:t>
            </w:r>
          </w:p>
        </w:tc>
      </w:tr>
      <w:tr w:rsidR="00747062" w:rsidRPr="00366A67" w:rsidTr="00366A67">
        <w:trPr>
          <w:trHeight w:val="366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#СТОПВИЧСПИД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747062" w:rsidRPr="00366A67" w:rsidTr="00366A67">
        <w:trPr>
          <w:trHeight w:val="58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антинаркотическая акция «Миссия жить»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366A67">
        <w:trPr>
          <w:trHeight w:val="336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 антинаркотическая акция «Миссия жить»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366A67">
        <w:trPr>
          <w:trHeight w:val="555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здорового образа жизни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F5F3E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DF5F3E" w:rsidRPr="00366A67" w:rsidTr="00366A67">
        <w:trPr>
          <w:trHeight w:val="311"/>
        </w:trPr>
        <w:tc>
          <w:tcPr>
            <w:tcW w:w="708" w:type="dxa"/>
          </w:tcPr>
          <w:p w:rsidR="00DF5F3E" w:rsidRPr="00366A67" w:rsidRDefault="00DF5F3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DF5F3E" w:rsidRPr="00366A67" w:rsidRDefault="00DF5F3E" w:rsidP="00366A67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 «Остановись, подумай!» направленных на предупреждения правонарушений</w:t>
            </w: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 xml:space="preserve"> и антиобщественных действий несовершеннолетних</w:t>
            </w:r>
          </w:p>
        </w:tc>
        <w:tc>
          <w:tcPr>
            <w:tcW w:w="2978" w:type="dxa"/>
          </w:tcPr>
          <w:p w:rsidR="00DF5F3E" w:rsidRPr="00366A67" w:rsidRDefault="00DF5F3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7062" w:rsidRPr="00366A67" w:rsidTr="00873A3B">
        <w:trPr>
          <w:trHeight w:val="195"/>
        </w:trPr>
        <w:tc>
          <w:tcPr>
            <w:tcW w:w="10773" w:type="dxa"/>
            <w:gridSpan w:val="3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V </w:t>
            </w:r>
            <w:r w:rsidRPr="00366A6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Мероприятиях экологической</w:t>
            </w:r>
            <w:r w:rsidRPr="00366A67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 и природоохранной </w:t>
            </w:r>
            <w:r w:rsidRPr="00366A6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направленности</w:t>
            </w:r>
          </w:p>
        </w:tc>
      </w:tr>
      <w:tr w:rsidR="00747062" w:rsidRPr="00366A67" w:rsidTr="00366A67">
        <w:trPr>
          <w:trHeight w:val="630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747062" w:rsidRPr="00366A67" w:rsidTr="00366A67">
        <w:trPr>
          <w:trHeight w:val="367"/>
        </w:trPr>
        <w:tc>
          <w:tcPr>
            <w:tcW w:w="70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F5F3E" w:rsidRPr="00366A67" w:rsidRDefault="00DF5F3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акций</w:t>
            </w:r>
            <w:r w:rsidR="00747062" w:rsidRPr="00366A67">
              <w:rPr>
                <w:rFonts w:ascii="Times New Roman" w:hAnsi="Times New Roman" w:cs="Times New Roman"/>
                <w:sz w:val="28"/>
                <w:szCs w:val="28"/>
              </w:rPr>
              <w:t xml:space="preserve"> «Чистое село»</w:t>
            </w: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7062" w:rsidRPr="00366A67" w:rsidRDefault="00DF5F3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«Моя- территория».</w:t>
            </w:r>
          </w:p>
        </w:tc>
        <w:tc>
          <w:tcPr>
            <w:tcW w:w="2978" w:type="dxa"/>
          </w:tcPr>
          <w:p w:rsidR="00747062" w:rsidRPr="00366A67" w:rsidRDefault="00747062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</w:tr>
      <w:tr w:rsidR="00747062" w:rsidRPr="00366A67" w:rsidTr="00747062">
        <w:trPr>
          <w:trHeight w:val="411"/>
        </w:trPr>
        <w:tc>
          <w:tcPr>
            <w:tcW w:w="10773" w:type="dxa"/>
            <w:gridSpan w:val="3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развитию добровольчества (волонтерства).</w:t>
            </w:r>
          </w:p>
        </w:tc>
      </w:tr>
      <w:tr w:rsidR="00747062" w:rsidRPr="00366A67" w:rsidTr="00414B6B">
        <w:trPr>
          <w:trHeight w:val="216"/>
        </w:trPr>
        <w:tc>
          <w:tcPr>
            <w:tcW w:w="708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семинаров для волонтеров и организаторов волонтерского движения.</w:t>
            </w:r>
          </w:p>
        </w:tc>
        <w:tc>
          <w:tcPr>
            <w:tcW w:w="2978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7062" w:rsidRPr="00366A67" w:rsidTr="00414B6B">
        <w:trPr>
          <w:trHeight w:val="195"/>
        </w:trPr>
        <w:tc>
          <w:tcPr>
            <w:tcW w:w="708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Районная акция «Ромашка добрых дел»</w:t>
            </w:r>
          </w:p>
        </w:tc>
        <w:tc>
          <w:tcPr>
            <w:tcW w:w="2978" w:type="dxa"/>
          </w:tcPr>
          <w:p w:rsidR="005F0BEE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плану)</w:t>
            </w:r>
          </w:p>
        </w:tc>
      </w:tr>
      <w:tr w:rsidR="00747062" w:rsidRPr="00366A67" w:rsidTr="00414B6B">
        <w:trPr>
          <w:trHeight w:val="158"/>
        </w:trPr>
        <w:tc>
          <w:tcPr>
            <w:tcW w:w="708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добровольческая  акция </w:t>
            </w:r>
            <w:r w:rsidRPr="00366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</w:t>
            </w: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</w:p>
        </w:tc>
        <w:tc>
          <w:tcPr>
            <w:tcW w:w="2978" w:type="dxa"/>
          </w:tcPr>
          <w:p w:rsidR="00747062" w:rsidRPr="00366A67" w:rsidRDefault="005F0BEE" w:rsidP="0036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F7C7E" w:rsidRPr="00366A67" w:rsidRDefault="00FF7C7E" w:rsidP="003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C7E" w:rsidRPr="00366A67" w:rsidSect="00F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5C" w:rsidRDefault="00C05A5C" w:rsidP="00DF5F3E">
      <w:pPr>
        <w:spacing w:after="0" w:line="240" w:lineRule="auto"/>
      </w:pPr>
      <w:r>
        <w:separator/>
      </w:r>
    </w:p>
  </w:endnote>
  <w:endnote w:type="continuationSeparator" w:id="0">
    <w:p w:rsidR="00C05A5C" w:rsidRDefault="00C05A5C" w:rsidP="00DF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5C" w:rsidRDefault="00C05A5C" w:rsidP="00DF5F3E">
      <w:pPr>
        <w:spacing w:after="0" w:line="240" w:lineRule="auto"/>
      </w:pPr>
      <w:r>
        <w:separator/>
      </w:r>
    </w:p>
  </w:footnote>
  <w:footnote w:type="continuationSeparator" w:id="0">
    <w:p w:rsidR="00C05A5C" w:rsidRDefault="00C05A5C" w:rsidP="00DF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2FA"/>
    <w:multiLevelType w:val="hybridMultilevel"/>
    <w:tmpl w:val="0D94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4415"/>
    <w:multiLevelType w:val="hybridMultilevel"/>
    <w:tmpl w:val="5ABC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24E3"/>
    <w:multiLevelType w:val="hybridMultilevel"/>
    <w:tmpl w:val="B01E1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B2"/>
    <w:rsid w:val="000C7D96"/>
    <w:rsid w:val="0016710C"/>
    <w:rsid w:val="001E7BCC"/>
    <w:rsid w:val="002049F1"/>
    <w:rsid w:val="002C511F"/>
    <w:rsid w:val="00304F58"/>
    <w:rsid w:val="00320E14"/>
    <w:rsid w:val="00366A67"/>
    <w:rsid w:val="003A551D"/>
    <w:rsid w:val="003C02ED"/>
    <w:rsid w:val="00414B6B"/>
    <w:rsid w:val="00443053"/>
    <w:rsid w:val="00464BC0"/>
    <w:rsid w:val="00510531"/>
    <w:rsid w:val="00524523"/>
    <w:rsid w:val="00527216"/>
    <w:rsid w:val="005340A8"/>
    <w:rsid w:val="005F0BEE"/>
    <w:rsid w:val="00626DAC"/>
    <w:rsid w:val="006702AA"/>
    <w:rsid w:val="006E58C2"/>
    <w:rsid w:val="006F4499"/>
    <w:rsid w:val="00747062"/>
    <w:rsid w:val="00824806"/>
    <w:rsid w:val="00844B5A"/>
    <w:rsid w:val="008475D4"/>
    <w:rsid w:val="00877DD0"/>
    <w:rsid w:val="008C1C6D"/>
    <w:rsid w:val="009A4621"/>
    <w:rsid w:val="009B2CB2"/>
    <w:rsid w:val="00A35F11"/>
    <w:rsid w:val="00C05A5C"/>
    <w:rsid w:val="00CD5DD3"/>
    <w:rsid w:val="00DA5725"/>
    <w:rsid w:val="00DA77B2"/>
    <w:rsid w:val="00DF5F3E"/>
    <w:rsid w:val="00F46E96"/>
    <w:rsid w:val="00FE21F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C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F3E"/>
  </w:style>
  <w:style w:type="paragraph" w:styleId="a7">
    <w:name w:val="footer"/>
    <w:basedOn w:val="a"/>
    <w:link w:val="a8"/>
    <w:uiPriority w:val="99"/>
    <w:semiHidden/>
    <w:unhideWhenUsed/>
    <w:rsid w:val="00DF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Teen</cp:lastModifiedBy>
  <cp:revision>10</cp:revision>
  <cp:lastPrinted>2021-01-22T07:55:00Z</cp:lastPrinted>
  <dcterms:created xsi:type="dcterms:W3CDTF">2019-12-09T03:09:00Z</dcterms:created>
  <dcterms:modified xsi:type="dcterms:W3CDTF">2021-01-28T09:22:00Z</dcterms:modified>
</cp:coreProperties>
</file>