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1A" w:rsidRPr="00B53D16" w:rsidRDefault="00DF271A" w:rsidP="00DF271A">
      <w:pPr>
        <w:pStyle w:val="a5"/>
      </w:pPr>
    </w:p>
    <w:p w:rsidR="00B27D78" w:rsidRPr="00E603FE" w:rsidRDefault="00B27D78" w:rsidP="00B27D78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E603FE">
        <w:rPr>
          <w:b/>
          <w:spacing w:val="-6"/>
          <w:sz w:val="28"/>
          <w:szCs w:val="28"/>
        </w:rPr>
        <w:t>АДМИНИСТРАЦИЯ КЛЮЧЕВСКОГО РАЙОНА</w:t>
      </w:r>
    </w:p>
    <w:p w:rsidR="006D6110" w:rsidRDefault="00B27D78" w:rsidP="00B27D78">
      <w:pPr>
        <w:jc w:val="center"/>
        <w:rPr>
          <w:b/>
          <w:spacing w:val="-6"/>
          <w:sz w:val="28"/>
          <w:szCs w:val="28"/>
        </w:rPr>
      </w:pPr>
      <w:r w:rsidRPr="00E603FE">
        <w:rPr>
          <w:b/>
          <w:spacing w:val="-6"/>
          <w:sz w:val="28"/>
          <w:szCs w:val="28"/>
        </w:rPr>
        <w:t>АЛТАЙСКОГО КРАЯ</w:t>
      </w:r>
    </w:p>
    <w:p w:rsidR="00B27D78" w:rsidRPr="00B53D16" w:rsidRDefault="00B27D78" w:rsidP="00B27D78">
      <w:pPr>
        <w:jc w:val="center"/>
        <w:rPr>
          <w:sz w:val="36"/>
          <w:szCs w:val="36"/>
        </w:rPr>
      </w:pPr>
    </w:p>
    <w:p w:rsidR="00DF271A" w:rsidRPr="00B53D16" w:rsidRDefault="00DF271A" w:rsidP="006D6110">
      <w:pPr>
        <w:pStyle w:val="2"/>
        <w:rPr>
          <w:b/>
          <w:sz w:val="36"/>
          <w:szCs w:val="36"/>
        </w:rPr>
      </w:pPr>
      <w:proofErr w:type="gramStart"/>
      <w:r w:rsidRPr="00B53D16">
        <w:rPr>
          <w:b/>
          <w:sz w:val="36"/>
          <w:szCs w:val="36"/>
        </w:rPr>
        <w:t>П</w:t>
      </w:r>
      <w:proofErr w:type="gramEnd"/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О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С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Т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А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Н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О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В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Л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Е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Н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И</w:t>
      </w:r>
      <w:r w:rsidR="001E6252" w:rsidRPr="00B53D16">
        <w:rPr>
          <w:b/>
          <w:sz w:val="36"/>
          <w:szCs w:val="36"/>
        </w:rPr>
        <w:t xml:space="preserve"> </w:t>
      </w:r>
      <w:r w:rsidRPr="00B53D16">
        <w:rPr>
          <w:b/>
          <w:sz w:val="36"/>
          <w:szCs w:val="36"/>
        </w:rPr>
        <w:t>Е</w:t>
      </w:r>
    </w:p>
    <w:p w:rsidR="006D6110" w:rsidRPr="00B53D16" w:rsidRDefault="006D6110" w:rsidP="00DD599B">
      <w:pPr>
        <w:rPr>
          <w:sz w:val="28"/>
          <w:szCs w:val="28"/>
        </w:rPr>
      </w:pPr>
    </w:p>
    <w:p w:rsidR="00DF271A" w:rsidRDefault="001E6252" w:rsidP="00DF271A">
      <w:pPr>
        <w:jc w:val="both"/>
        <w:rPr>
          <w:sz w:val="28"/>
          <w:szCs w:val="28"/>
        </w:rPr>
      </w:pPr>
      <w:r w:rsidRPr="00B53D16">
        <w:rPr>
          <w:sz w:val="28"/>
          <w:szCs w:val="28"/>
        </w:rPr>
        <w:t xml:space="preserve"> </w:t>
      </w:r>
      <w:r w:rsidR="0069682B">
        <w:rPr>
          <w:sz w:val="28"/>
          <w:szCs w:val="28"/>
        </w:rPr>
        <w:t>10</w:t>
      </w:r>
      <w:r w:rsidR="000A4492" w:rsidRPr="000A4492">
        <w:rPr>
          <w:sz w:val="28"/>
          <w:szCs w:val="28"/>
        </w:rPr>
        <w:t>.02.</w:t>
      </w:r>
      <w:r w:rsidR="00525510" w:rsidRPr="00DE7FF9">
        <w:rPr>
          <w:sz w:val="28"/>
          <w:szCs w:val="28"/>
        </w:rPr>
        <w:t>2021</w:t>
      </w:r>
      <w:r w:rsidR="006D6110" w:rsidRPr="00DE7FF9">
        <w:rPr>
          <w:sz w:val="28"/>
          <w:szCs w:val="28"/>
        </w:rPr>
        <w:t xml:space="preserve"> </w:t>
      </w:r>
      <w:r w:rsidR="001649C8" w:rsidRPr="00DE7FF9">
        <w:rPr>
          <w:sz w:val="28"/>
          <w:szCs w:val="28"/>
        </w:rPr>
        <w:t xml:space="preserve">        </w:t>
      </w:r>
      <w:r w:rsidRPr="00DE7FF9">
        <w:rPr>
          <w:sz w:val="28"/>
          <w:szCs w:val="28"/>
        </w:rPr>
        <w:t xml:space="preserve">                </w:t>
      </w:r>
      <w:r w:rsidR="006D6110" w:rsidRPr="00DE7FF9">
        <w:rPr>
          <w:sz w:val="28"/>
          <w:szCs w:val="28"/>
        </w:rPr>
        <w:t xml:space="preserve">               </w:t>
      </w:r>
      <w:r w:rsidRPr="00DE7FF9">
        <w:rPr>
          <w:sz w:val="28"/>
          <w:szCs w:val="28"/>
        </w:rPr>
        <w:t xml:space="preserve">         </w:t>
      </w:r>
      <w:r w:rsidR="00DF271A" w:rsidRPr="00DE7FF9">
        <w:rPr>
          <w:sz w:val="28"/>
          <w:szCs w:val="28"/>
        </w:rPr>
        <w:t xml:space="preserve">  </w:t>
      </w:r>
      <w:r w:rsidR="00F42432" w:rsidRPr="00DE7FF9">
        <w:rPr>
          <w:sz w:val="28"/>
          <w:szCs w:val="28"/>
        </w:rPr>
        <w:t xml:space="preserve">   </w:t>
      </w:r>
      <w:r w:rsidR="003E7EDE" w:rsidRPr="00DE7FF9">
        <w:rPr>
          <w:sz w:val="28"/>
          <w:szCs w:val="28"/>
        </w:rPr>
        <w:t xml:space="preserve">                      </w:t>
      </w:r>
      <w:r w:rsidR="00F42432" w:rsidRPr="00DE7FF9">
        <w:rPr>
          <w:sz w:val="28"/>
          <w:szCs w:val="28"/>
        </w:rPr>
        <w:t xml:space="preserve"> </w:t>
      </w:r>
      <w:r w:rsidR="00DF271A" w:rsidRPr="00DE7FF9">
        <w:rPr>
          <w:sz w:val="28"/>
          <w:szCs w:val="28"/>
        </w:rPr>
        <w:t xml:space="preserve">   </w:t>
      </w:r>
      <w:r w:rsidR="00150585" w:rsidRPr="00DE7FF9">
        <w:rPr>
          <w:sz w:val="28"/>
          <w:szCs w:val="28"/>
        </w:rPr>
        <w:t xml:space="preserve">        </w:t>
      </w:r>
      <w:r w:rsidR="00DE7FF9">
        <w:rPr>
          <w:sz w:val="28"/>
          <w:szCs w:val="28"/>
        </w:rPr>
        <w:t xml:space="preserve">     </w:t>
      </w:r>
      <w:r w:rsidR="00150585" w:rsidRPr="00DE7FF9">
        <w:rPr>
          <w:sz w:val="28"/>
          <w:szCs w:val="28"/>
        </w:rPr>
        <w:t xml:space="preserve"> </w:t>
      </w:r>
      <w:r w:rsidR="006F4F43" w:rsidRPr="00DE7FF9">
        <w:rPr>
          <w:sz w:val="28"/>
          <w:szCs w:val="28"/>
        </w:rPr>
        <w:t xml:space="preserve">  </w:t>
      </w:r>
      <w:r w:rsidR="00525510" w:rsidRPr="00DE7FF9">
        <w:rPr>
          <w:sz w:val="28"/>
          <w:szCs w:val="28"/>
        </w:rPr>
        <w:t xml:space="preserve"> </w:t>
      </w:r>
      <w:r w:rsidR="00DF271A" w:rsidRPr="00DE7FF9">
        <w:rPr>
          <w:sz w:val="28"/>
          <w:szCs w:val="28"/>
        </w:rPr>
        <w:t xml:space="preserve"> №</w:t>
      </w:r>
      <w:r w:rsidR="00E12C0D" w:rsidRPr="00DE7FF9">
        <w:rPr>
          <w:sz w:val="28"/>
          <w:szCs w:val="28"/>
        </w:rPr>
        <w:t xml:space="preserve"> </w:t>
      </w:r>
      <w:r w:rsidR="0069682B">
        <w:rPr>
          <w:sz w:val="28"/>
          <w:szCs w:val="28"/>
        </w:rPr>
        <w:t>5</w:t>
      </w:r>
      <w:r w:rsidR="00B27D78">
        <w:rPr>
          <w:sz w:val="28"/>
          <w:szCs w:val="28"/>
        </w:rPr>
        <w:t>9</w:t>
      </w:r>
    </w:p>
    <w:p w:rsidR="00B27D78" w:rsidRPr="00C739AD" w:rsidRDefault="00C739AD" w:rsidP="00C739AD">
      <w:pPr>
        <w:jc w:val="center"/>
        <w:rPr>
          <w:sz w:val="28"/>
          <w:szCs w:val="28"/>
        </w:rPr>
      </w:pPr>
      <w:r w:rsidRPr="00C739AD">
        <w:rPr>
          <w:rStyle w:val="11"/>
          <w:color w:val="000000"/>
          <w:sz w:val="28"/>
          <w:szCs w:val="28"/>
        </w:rPr>
        <w:t>с. Ключи</w:t>
      </w:r>
    </w:p>
    <w:p w:rsidR="00B27D78" w:rsidRPr="00DE7FF9" w:rsidRDefault="00B27D78" w:rsidP="00DF271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87"/>
        <w:gridCol w:w="4968"/>
      </w:tblGrid>
      <w:tr w:rsidR="00B27D78" w:rsidRPr="005A0265" w:rsidTr="005A0265">
        <w:tc>
          <w:tcPr>
            <w:tcW w:w="4887" w:type="dxa"/>
          </w:tcPr>
          <w:p w:rsidR="00B27D78" w:rsidRPr="005A0265" w:rsidRDefault="00B27D78" w:rsidP="00C739AD">
            <w:pPr>
              <w:pStyle w:val="4"/>
              <w:widowControl w:val="0"/>
              <w:tabs>
                <w:tab w:val="center" w:pos="6249"/>
              </w:tabs>
              <w:spacing w:before="0" w:after="0"/>
              <w:jc w:val="both"/>
              <w:rPr>
                <w:b w:val="0"/>
              </w:rPr>
            </w:pPr>
            <w:r w:rsidRPr="005A0265">
              <w:rPr>
                <w:rStyle w:val="11"/>
                <w:b w:val="0"/>
                <w:color w:val="000000"/>
                <w:sz w:val="28"/>
                <w:szCs w:val="28"/>
              </w:rPr>
              <w:t>О создании, использовании и вос</w:t>
            </w:r>
            <w:r w:rsidRPr="005A0265">
              <w:rPr>
                <w:rStyle w:val="11"/>
                <w:b w:val="0"/>
                <w:color w:val="000000"/>
                <w:sz w:val="28"/>
                <w:szCs w:val="28"/>
              </w:rPr>
              <w:softHyphen/>
              <w:t>полнении резервов материальных ре</w:t>
            </w:r>
            <w:r w:rsidRPr="005A0265">
              <w:rPr>
                <w:rStyle w:val="11"/>
                <w:b w:val="0"/>
                <w:color w:val="000000"/>
                <w:sz w:val="28"/>
                <w:szCs w:val="28"/>
              </w:rPr>
              <w:softHyphen/>
              <w:t>сурсов для ликвидации чрезвычайных ситуаций природного и техно</w:t>
            </w:r>
            <w:r w:rsidRPr="005A0265">
              <w:rPr>
                <w:rStyle w:val="11"/>
                <w:b w:val="0"/>
                <w:color w:val="000000"/>
                <w:sz w:val="28"/>
                <w:szCs w:val="28"/>
              </w:rPr>
              <w:softHyphen/>
              <w:t>генного характер</w:t>
            </w:r>
            <w:r w:rsidR="000359C7" w:rsidRPr="005A0265">
              <w:rPr>
                <w:rStyle w:val="11"/>
                <w:b w:val="0"/>
                <w:color w:val="000000"/>
                <w:sz w:val="28"/>
                <w:szCs w:val="28"/>
              </w:rPr>
              <w:t>.</w:t>
            </w:r>
          </w:p>
          <w:p w:rsidR="00B27D78" w:rsidRPr="005A0265" w:rsidRDefault="00B27D78" w:rsidP="005A0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B27D78" w:rsidRPr="005A0265" w:rsidRDefault="00B27D78" w:rsidP="005A0265">
            <w:pPr>
              <w:pStyle w:val="4"/>
              <w:widowControl w:val="0"/>
              <w:tabs>
                <w:tab w:val="center" w:pos="6249"/>
              </w:tabs>
              <w:spacing w:before="0" w:after="0"/>
              <w:jc w:val="right"/>
              <w:rPr>
                <w:b w:val="0"/>
              </w:rPr>
            </w:pPr>
          </w:p>
        </w:tc>
      </w:tr>
    </w:tbl>
    <w:p w:rsidR="0050559F" w:rsidRPr="00B53D16" w:rsidRDefault="0050559F" w:rsidP="0050559F">
      <w:pPr>
        <w:widowControl w:val="0"/>
        <w:tabs>
          <w:tab w:val="center" w:pos="6249"/>
        </w:tabs>
        <w:ind w:left="450"/>
        <w:jc w:val="both"/>
        <w:rPr>
          <w:sz w:val="28"/>
          <w:szCs w:val="28"/>
        </w:rPr>
      </w:pPr>
    </w:p>
    <w:p w:rsidR="00C739AD" w:rsidRDefault="007356F7" w:rsidP="00C739AD">
      <w:pPr>
        <w:pStyle w:val="a9"/>
        <w:ind w:firstLine="567"/>
        <w:rPr>
          <w:szCs w:val="28"/>
        </w:rPr>
      </w:pPr>
      <w:proofErr w:type="gramStart"/>
      <w:r w:rsidRPr="007356F7">
        <w:rPr>
          <w:rStyle w:val="11"/>
          <w:color w:val="000000"/>
          <w:sz w:val="28"/>
          <w:szCs w:val="28"/>
        </w:rPr>
        <w:t>В соответствии с Федеральным законом от 21.12.1994 № 68-ФЗ «О за</w:t>
      </w:r>
      <w:r w:rsidRPr="007356F7">
        <w:rPr>
          <w:rStyle w:val="11"/>
          <w:color w:val="000000"/>
          <w:sz w:val="28"/>
          <w:szCs w:val="28"/>
        </w:rPr>
        <w:softHyphen/>
        <w:t>щите населения и территорий от чрезвычайных ситуаций природного и тех</w:t>
      </w:r>
      <w:r w:rsidRPr="007356F7">
        <w:rPr>
          <w:rStyle w:val="11"/>
          <w:color w:val="000000"/>
          <w:sz w:val="28"/>
          <w:szCs w:val="28"/>
        </w:rPr>
        <w:softHyphen/>
        <w:t>ногенного характера»</w:t>
      </w:r>
      <w:r w:rsidRPr="007356F7">
        <w:rPr>
          <w:color w:val="000000"/>
          <w:spacing w:val="-7"/>
          <w:szCs w:val="28"/>
        </w:rPr>
        <w:t xml:space="preserve">, </w:t>
      </w:r>
      <w:r w:rsidRPr="007356F7">
        <w:rPr>
          <w:bCs/>
          <w:szCs w:val="28"/>
        </w:rPr>
        <w:t xml:space="preserve"> </w:t>
      </w:r>
      <w:r w:rsidR="0080267C">
        <w:rPr>
          <w:bCs/>
          <w:szCs w:val="28"/>
        </w:rPr>
        <w:t>з</w:t>
      </w:r>
      <w:r w:rsidRPr="007356F7">
        <w:rPr>
          <w:bCs/>
          <w:szCs w:val="28"/>
        </w:rPr>
        <w:t>аконом Алтай</w:t>
      </w:r>
      <w:r>
        <w:rPr>
          <w:bCs/>
          <w:szCs w:val="28"/>
        </w:rPr>
        <w:t xml:space="preserve">ского края от 17.03.1998 </w:t>
      </w:r>
      <w:r w:rsidRPr="007356F7">
        <w:rPr>
          <w:bCs/>
          <w:szCs w:val="28"/>
        </w:rPr>
        <w:t xml:space="preserve">№ 15-ЗС «О защите населения и территорий Алтайского края от чрезвычайных ситуаций природного и техногенного характера», </w:t>
      </w:r>
      <w:r w:rsidR="00451E34">
        <w:rPr>
          <w:bCs/>
          <w:szCs w:val="28"/>
        </w:rPr>
        <w:t>п</w:t>
      </w:r>
      <w:r w:rsidRPr="007356F7">
        <w:rPr>
          <w:bCs/>
          <w:szCs w:val="28"/>
        </w:rPr>
        <w:t>остановлением Правител</w:t>
      </w:r>
      <w:r w:rsidR="00451E34">
        <w:rPr>
          <w:bCs/>
          <w:szCs w:val="28"/>
        </w:rPr>
        <w:t>ьства РФ от 30.12.</w:t>
      </w:r>
      <w:r>
        <w:rPr>
          <w:bCs/>
          <w:szCs w:val="28"/>
        </w:rPr>
        <w:t>2003</w:t>
      </w:r>
      <w:r w:rsidRPr="007356F7">
        <w:rPr>
          <w:bCs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="00451E34">
        <w:rPr>
          <w:bCs/>
          <w:szCs w:val="28"/>
        </w:rPr>
        <w:t>п</w:t>
      </w:r>
      <w:r w:rsidRPr="007356F7">
        <w:rPr>
          <w:bCs/>
          <w:szCs w:val="28"/>
        </w:rPr>
        <w:t>остановлением Правительства Ал</w:t>
      </w:r>
      <w:r>
        <w:rPr>
          <w:bCs/>
          <w:szCs w:val="28"/>
        </w:rPr>
        <w:t>тайского края от</w:t>
      </w:r>
      <w:proofErr w:type="gramEnd"/>
      <w:r>
        <w:rPr>
          <w:bCs/>
          <w:szCs w:val="28"/>
        </w:rPr>
        <w:t xml:space="preserve"> 17.05.2017 </w:t>
      </w:r>
      <w:r w:rsidRPr="007356F7">
        <w:rPr>
          <w:bCs/>
          <w:szCs w:val="28"/>
        </w:rPr>
        <w:t>№ 167</w:t>
      </w:r>
      <w:r>
        <w:rPr>
          <w:bCs/>
          <w:szCs w:val="28"/>
        </w:rPr>
        <w:t xml:space="preserve"> </w:t>
      </w:r>
      <w:r w:rsidRPr="007356F7">
        <w:rPr>
          <w:bCs/>
          <w:szCs w:val="28"/>
        </w:rPr>
        <w:t>"Об утверждении Положения об Алтайской территориальной подсистеме единой государственной системы предупреждения и ликвидации чрезвычайных ситуаций", Постановлением Администрации Алтайск</w:t>
      </w:r>
      <w:r>
        <w:rPr>
          <w:bCs/>
          <w:szCs w:val="28"/>
        </w:rPr>
        <w:t xml:space="preserve">ого края от 17.10.2013 </w:t>
      </w:r>
      <w:r w:rsidRPr="007356F7">
        <w:rPr>
          <w:bCs/>
          <w:szCs w:val="28"/>
        </w:rPr>
        <w:t xml:space="preserve">№ 532 «О создании, использовании и восполнении резервов материальных ресурсов для ликвидации чрезвычайных </w:t>
      </w:r>
      <w:r>
        <w:rPr>
          <w:bCs/>
          <w:szCs w:val="28"/>
        </w:rPr>
        <w:t xml:space="preserve">     </w:t>
      </w:r>
      <w:r w:rsidRPr="007356F7">
        <w:rPr>
          <w:bCs/>
          <w:szCs w:val="28"/>
        </w:rPr>
        <w:t xml:space="preserve">ситуаций </w:t>
      </w:r>
      <w:r>
        <w:rPr>
          <w:bCs/>
          <w:szCs w:val="28"/>
        </w:rPr>
        <w:t xml:space="preserve">     </w:t>
      </w:r>
      <w:r w:rsidRPr="007356F7">
        <w:rPr>
          <w:bCs/>
          <w:szCs w:val="28"/>
        </w:rPr>
        <w:t xml:space="preserve">природного </w:t>
      </w:r>
      <w:r>
        <w:rPr>
          <w:bCs/>
          <w:szCs w:val="28"/>
        </w:rPr>
        <w:t xml:space="preserve">    </w:t>
      </w:r>
      <w:r w:rsidRPr="007356F7">
        <w:rPr>
          <w:bCs/>
          <w:szCs w:val="28"/>
        </w:rPr>
        <w:t xml:space="preserve">и </w:t>
      </w:r>
      <w:r>
        <w:rPr>
          <w:bCs/>
          <w:szCs w:val="28"/>
        </w:rPr>
        <w:t xml:space="preserve">     </w:t>
      </w:r>
      <w:r w:rsidRPr="007356F7">
        <w:rPr>
          <w:bCs/>
          <w:szCs w:val="28"/>
        </w:rPr>
        <w:t xml:space="preserve">техногенного </w:t>
      </w:r>
      <w:r>
        <w:rPr>
          <w:bCs/>
          <w:szCs w:val="28"/>
        </w:rPr>
        <w:t xml:space="preserve">     </w:t>
      </w:r>
      <w:r w:rsidRPr="007356F7">
        <w:rPr>
          <w:bCs/>
          <w:szCs w:val="28"/>
        </w:rPr>
        <w:t>характера»</w:t>
      </w:r>
      <w:r w:rsidR="008527FD" w:rsidRPr="007356F7">
        <w:rPr>
          <w:szCs w:val="28"/>
        </w:rPr>
        <w:t xml:space="preserve">, </w:t>
      </w:r>
    </w:p>
    <w:p w:rsidR="00C739AD" w:rsidRDefault="00C739AD" w:rsidP="00C739AD">
      <w:pPr>
        <w:pStyle w:val="a9"/>
        <w:ind w:firstLine="567"/>
        <w:jc w:val="center"/>
        <w:rPr>
          <w:szCs w:val="28"/>
        </w:rPr>
      </w:pPr>
    </w:p>
    <w:p w:rsidR="0050559F" w:rsidRPr="00C739AD" w:rsidRDefault="004D0246" w:rsidP="00C739AD">
      <w:pPr>
        <w:pStyle w:val="a9"/>
        <w:ind w:firstLine="567"/>
        <w:jc w:val="center"/>
        <w:rPr>
          <w:sz w:val="32"/>
          <w:szCs w:val="32"/>
        </w:rPr>
      </w:pPr>
      <w:proofErr w:type="spellStart"/>
      <w:proofErr w:type="gramStart"/>
      <w:r w:rsidRPr="00C739AD">
        <w:rPr>
          <w:sz w:val="32"/>
          <w:szCs w:val="32"/>
        </w:rPr>
        <w:t>п</w:t>
      </w:r>
      <w:proofErr w:type="spellEnd"/>
      <w:proofErr w:type="gramEnd"/>
      <w:r w:rsidRPr="00C739AD">
        <w:rPr>
          <w:sz w:val="32"/>
          <w:szCs w:val="32"/>
        </w:rPr>
        <w:t xml:space="preserve"> о с т а н о в л я ю:</w:t>
      </w:r>
    </w:p>
    <w:p w:rsidR="001E6252" w:rsidRPr="00B53D16" w:rsidRDefault="001E6252" w:rsidP="0050559F">
      <w:pPr>
        <w:pStyle w:val="a9"/>
        <w:ind w:firstLine="708"/>
        <w:rPr>
          <w:szCs w:val="28"/>
        </w:rPr>
      </w:pPr>
    </w:p>
    <w:p w:rsidR="002B67CD" w:rsidRPr="00B53D16" w:rsidRDefault="007356F7" w:rsidP="002B67CD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r w:rsidRPr="007D4810">
        <w:rPr>
          <w:bCs/>
          <w:szCs w:val="28"/>
        </w:rPr>
        <w:t>Утвердить Положение о резерв</w:t>
      </w:r>
      <w:r>
        <w:rPr>
          <w:bCs/>
          <w:szCs w:val="28"/>
        </w:rPr>
        <w:t>е</w:t>
      </w:r>
      <w:r w:rsidRPr="007D4810">
        <w:rPr>
          <w:bCs/>
          <w:szCs w:val="28"/>
        </w:rPr>
        <w:t xml:space="preserve"> материальных ресурсов для ликвидации чрезвычайных ситуаций природного и техногенного характера на территории </w:t>
      </w:r>
      <w:r>
        <w:rPr>
          <w:bCs/>
          <w:szCs w:val="28"/>
        </w:rPr>
        <w:t>К</w:t>
      </w:r>
      <w:r w:rsidR="00B27D78">
        <w:rPr>
          <w:bCs/>
          <w:szCs w:val="28"/>
        </w:rPr>
        <w:t xml:space="preserve">лючевского </w:t>
      </w:r>
      <w:r w:rsidRPr="007D4810">
        <w:rPr>
          <w:bCs/>
          <w:szCs w:val="28"/>
        </w:rPr>
        <w:t>района Алтайского края</w:t>
      </w:r>
      <w:r w:rsidRPr="00B53D16">
        <w:rPr>
          <w:lang w:bidi="ru-RU"/>
        </w:rPr>
        <w:t xml:space="preserve"> </w:t>
      </w:r>
      <w:r w:rsidR="002B67CD" w:rsidRPr="00B53D16">
        <w:rPr>
          <w:lang w:bidi="ru-RU"/>
        </w:rPr>
        <w:t>(</w:t>
      </w:r>
      <w:r>
        <w:rPr>
          <w:lang w:bidi="ru-RU"/>
        </w:rPr>
        <w:t>приложение №1</w:t>
      </w:r>
      <w:r w:rsidR="008527FD" w:rsidRPr="00B53D16">
        <w:rPr>
          <w:lang w:bidi="ru-RU"/>
        </w:rPr>
        <w:t>).</w:t>
      </w:r>
    </w:p>
    <w:p w:rsidR="007356F7" w:rsidRPr="007356F7" w:rsidRDefault="007356F7" w:rsidP="002B67CD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r w:rsidRPr="007D4810">
        <w:rPr>
          <w:bCs/>
          <w:szCs w:val="28"/>
        </w:rPr>
        <w:t>Утвердить номенклатуру и объемы резерв</w:t>
      </w:r>
      <w:r>
        <w:rPr>
          <w:bCs/>
          <w:szCs w:val="28"/>
        </w:rPr>
        <w:t>а</w:t>
      </w:r>
      <w:r w:rsidRPr="007D4810">
        <w:rPr>
          <w:bCs/>
          <w:szCs w:val="28"/>
        </w:rPr>
        <w:t xml:space="preserve"> материальных ресурсов для ликвидации чрезвычайных ситуаций </w:t>
      </w:r>
      <w:r>
        <w:rPr>
          <w:bCs/>
          <w:szCs w:val="28"/>
        </w:rPr>
        <w:t xml:space="preserve">(ЧС) </w:t>
      </w:r>
      <w:r w:rsidRPr="007D4810">
        <w:rPr>
          <w:bCs/>
          <w:szCs w:val="28"/>
        </w:rPr>
        <w:t xml:space="preserve">природного и техногенного характера на территории </w:t>
      </w:r>
      <w:r>
        <w:rPr>
          <w:bCs/>
          <w:szCs w:val="28"/>
        </w:rPr>
        <w:t>К</w:t>
      </w:r>
      <w:r w:rsidR="00B27D78">
        <w:rPr>
          <w:bCs/>
          <w:szCs w:val="28"/>
        </w:rPr>
        <w:t xml:space="preserve">лючевского </w:t>
      </w:r>
      <w:r w:rsidRPr="007D4810">
        <w:rPr>
          <w:bCs/>
          <w:szCs w:val="28"/>
        </w:rPr>
        <w:t>района Алтайского края</w:t>
      </w:r>
      <w:r>
        <w:rPr>
          <w:bCs/>
          <w:szCs w:val="28"/>
        </w:rPr>
        <w:t xml:space="preserve"> (приложение №2).</w:t>
      </w:r>
      <w:r w:rsidRPr="007D4810">
        <w:rPr>
          <w:bCs/>
          <w:szCs w:val="28"/>
        </w:rPr>
        <w:t xml:space="preserve"> </w:t>
      </w:r>
    </w:p>
    <w:p w:rsidR="007356F7" w:rsidRPr="007356F7" w:rsidRDefault="007356F7" w:rsidP="002B67CD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r w:rsidRPr="007D4810">
        <w:rPr>
          <w:bCs/>
          <w:szCs w:val="28"/>
        </w:rPr>
        <w:t xml:space="preserve">Установить, что резервы материальных ресурсов для ликвидации ЧС используются при проведении аварийно-спасательных и других неотложных работ по устранению непосредственной опасности жизни и здоровью людей, для развертывания и содержания 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</w:t>
      </w:r>
      <w:proofErr w:type="gramStart"/>
      <w:r w:rsidRPr="007D4810">
        <w:rPr>
          <w:bCs/>
          <w:szCs w:val="28"/>
        </w:rPr>
        <w:t>с</w:t>
      </w:r>
      <w:proofErr w:type="gramEnd"/>
      <w:r w:rsidRPr="007D4810">
        <w:rPr>
          <w:bCs/>
          <w:szCs w:val="28"/>
        </w:rPr>
        <w:t xml:space="preserve"> </w:t>
      </w:r>
      <w:r w:rsidRPr="007D4810">
        <w:rPr>
          <w:bCs/>
          <w:szCs w:val="28"/>
        </w:rPr>
        <w:lastRenderedPageBreak/>
        <w:t>обеспечением жизнедеятельности пострадавшего населения, по решению председател</w:t>
      </w:r>
      <w:r>
        <w:rPr>
          <w:bCs/>
          <w:szCs w:val="28"/>
        </w:rPr>
        <w:t>я</w:t>
      </w:r>
      <w:r w:rsidRPr="007D4810">
        <w:rPr>
          <w:bCs/>
          <w:szCs w:val="28"/>
        </w:rPr>
        <w:t xml:space="preserve"> комиссий по чрезвычайным ситуациям.</w:t>
      </w:r>
    </w:p>
    <w:p w:rsidR="007356F7" w:rsidRPr="007356F7" w:rsidRDefault="007356F7" w:rsidP="002B67CD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r w:rsidRPr="00123CCA">
        <w:rPr>
          <w:bCs/>
          <w:szCs w:val="28"/>
        </w:rPr>
        <w:t xml:space="preserve">Финансирование работ и услуг, необходимых для оказания гуманитарной помощи либо ликвидации последствий чрезвычайных ситуаций природного и техногенного характера на территории </w:t>
      </w:r>
      <w:r>
        <w:rPr>
          <w:bCs/>
          <w:szCs w:val="28"/>
        </w:rPr>
        <w:t>К</w:t>
      </w:r>
      <w:r w:rsidR="00B27D78">
        <w:rPr>
          <w:bCs/>
          <w:szCs w:val="28"/>
        </w:rPr>
        <w:t xml:space="preserve">лючевского </w:t>
      </w:r>
      <w:r w:rsidRPr="00123CCA">
        <w:rPr>
          <w:bCs/>
          <w:szCs w:val="28"/>
        </w:rPr>
        <w:t>района возложить осуществлять за счет бюджетных и внебюджетных средств.</w:t>
      </w:r>
    </w:p>
    <w:p w:rsidR="008422A7" w:rsidRPr="00C739AD" w:rsidRDefault="00525510" w:rsidP="00525510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r w:rsidRPr="008422A7">
        <w:rPr>
          <w:rFonts w:eastAsia="Calibri"/>
          <w:szCs w:val="28"/>
          <w:lang w:eastAsia="en-US"/>
        </w:rPr>
        <w:t>Признать утратившим силу постановление администрации К</w:t>
      </w:r>
      <w:r w:rsidR="00B27D78" w:rsidRPr="008422A7">
        <w:rPr>
          <w:rFonts w:eastAsia="Calibri"/>
          <w:szCs w:val="28"/>
          <w:lang w:eastAsia="en-US"/>
        </w:rPr>
        <w:t xml:space="preserve">лючевского </w:t>
      </w:r>
      <w:r w:rsidRPr="008422A7">
        <w:rPr>
          <w:rFonts w:eastAsia="Calibri"/>
          <w:szCs w:val="28"/>
          <w:lang w:eastAsia="en-US"/>
        </w:rPr>
        <w:t xml:space="preserve">района </w:t>
      </w:r>
      <w:r w:rsidR="008422A7" w:rsidRPr="00C739AD">
        <w:rPr>
          <w:szCs w:val="28"/>
        </w:rPr>
        <w:t>от 25.08.2014 № 383 «Об утверждении Порядка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Ключевского района Алтайского края»</w:t>
      </w:r>
    </w:p>
    <w:p w:rsidR="00F81558" w:rsidRPr="008422A7" w:rsidRDefault="008527FD" w:rsidP="00525510">
      <w:pPr>
        <w:pStyle w:val="a9"/>
        <w:numPr>
          <w:ilvl w:val="0"/>
          <w:numId w:val="13"/>
        </w:numPr>
        <w:ind w:left="0" w:firstLine="567"/>
        <w:rPr>
          <w:szCs w:val="28"/>
        </w:rPr>
      </w:pPr>
      <w:proofErr w:type="gramStart"/>
      <w:r w:rsidRPr="008422A7">
        <w:rPr>
          <w:szCs w:val="28"/>
        </w:rPr>
        <w:t>Контроль за</w:t>
      </w:r>
      <w:proofErr w:type="gramEnd"/>
      <w:r w:rsidRPr="008422A7">
        <w:rPr>
          <w:szCs w:val="28"/>
        </w:rPr>
        <w:t xml:space="preserve"> исполнением данного постановления </w:t>
      </w:r>
      <w:r w:rsidR="00B27D78" w:rsidRPr="008422A7">
        <w:rPr>
          <w:szCs w:val="28"/>
        </w:rPr>
        <w:t>оставляю за собой</w:t>
      </w:r>
      <w:r w:rsidRPr="008422A7">
        <w:rPr>
          <w:szCs w:val="28"/>
        </w:rPr>
        <w:t>.</w:t>
      </w:r>
    </w:p>
    <w:p w:rsidR="00D85E32" w:rsidRPr="00B53D16" w:rsidRDefault="00D85E32" w:rsidP="0050559F">
      <w:pPr>
        <w:pStyle w:val="1"/>
        <w:rPr>
          <w:sz w:val="28"/>
          <w:szCs w:val="28"/>
        </w:rPr>
      </w:pPr>
    </w:p>
    <w:p w:rsidR="00285C1A" w:rsidRPr="00B53D16" w:rsidRDefault="00285C1A" w:rsidP="00285C1A">
      <w:pPr>
        <w:rPr>
          <w:sz w:val="28"/>
          <w:szCs w:val="28"/>
        </w:rPr>
      </w:pPr>
    </w:p>
    <w:p w:rsidR="00B27D78" w:rsidRDefault="0050559F" w:rsidP="00B27D7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27D78">
        <w:rPr>
          <w:color w:val="2D2D2D"/>
          <w:spacing w:val="2"/>
          <w:sz w:val="28"/>
          <w:szCs w:val="28"/>
        </w:rPr>
        <w:t xml:space="preserve">Глава района                                                   </w:t>
      </w:r>
      <w:r w:rsidR="00285C1A" w:rsidRPr="00B27D78">
        <w:rPr>
          <w:color w:val="2D2D2D"/>
          <w:spacing w:val="2"/>
          <w:sz w:val="28"/>
          <w:szCs w:val="28"/>
        </w:rPr>
        <w:t xml:space="preserve">     </w:t>
      </w:r>
      <w:r w:rsidRPr="00B27D78">
        <w:rPr>
          <w:color w:val="2D2D2D"/>
          <w:spacing w:val="2"/>
          <w:sz w:val="28"/>
          <w:szCs w:val="28"/>
        </w:rPr>
        <w:t xml:space="preserve">           </w:t>
      </w:r>
      <w:r w:rsidR="001E6252" w:rsidRPr="00B27D78">
        <w:rPr>
          <w:color w:val="2D2D2D"/>
          <w:spacing w:val="2"/>
          <w:sz w:val="28"/>
          <w:szCs w:val="28"/>
        </w:rPr>
        <w:t xml:space="preserve">         </w:t>
      </w:r>
      <w:r w:rsidRPr="00B27D78">
        <w:rPr>
          <w:color w:val="2D2D2D"/>
          <w:spacing w:val="2"/>
          <w:sz w:val="28"/>
          <w:szCs w:val="28"/>
        </w:rPr>
        <w:t xml:space="preserve">       </w:t>
      </w:r>
      <w:r w:rsidR="00451E34" w:rsidRPr="00B27D78">
        <w:rPr>
          <w:color w:val="2D2D2D"/>
          <w:spacing w:val="2"/>
          <w:sz w:val="28"/>
          <w:szCs w:val="28"/>
        </w:rPr>
        <w:t xml:space="preserve">   </w:t>
      </w:r>
      <w:r w:rsidR="00525510" w:rsidRPr="00B27D78">
        <w:rPr>
          <w:color w:val="2D2D2D"/>
          <w:spacing w:val="2"/>
          <w:sz w:val="28"/>
          <w:szCs w:val="28"/>
        </w:rPr>
        <w:t xml:space="preserve"> </w:t>
      </w:r>
      <w:r w:rsidRPr="00B27D78">
        <w:rPr>
          <w:color w:val="2D2D2D"/>
          <w:spacing w:val="2"/>
          <w:sz w:val="28"/>
          <w:szCs w:val="28"/>
        </w:rPr>
        <w:t xml:space="preserve">  </w:t>
      </w:r>
      <w:r w:rsidR="00B27D78">
        <w:rPr>
          <w:color w:val="2D2D2D"/>
          <w:spacing w:val="2"/>
          <w:sz w:val="28"/>
          <w:szCs w:val="28"/>
        </w:rPr>
        <w:t xml:space="preserve">Д.А. </w:t>
      </w:r>
      <w:proofErr w:type="spellStart"/>
      <w:r w:rsidR="00B27D78">
        <w:rPr>
          <w:color w:val="2D2D2D"/>
          <w:spacing w:val="2"/>
          <w:sz w:val="28"/>
          <w:szCs w:val="28"/>
        </w:rPr>
        <w:t>Леснов</w:t>
      </w:r>
      <w:proofErr w:type="spellEnd"/>
    </w:p>
    <w:p w:rsidR="00285C1A" w:rsidRPr="00B53D16" w:rsidRDefault="00285C1A" w:rsidP="00B27D78">
      <w:pPr>
        <w:pStyle w:val="1"/>
        <w:jc w:val="both"/>
      </w:pPr>
    </w:p>
    <w:p w:rsidR="00177F57" w:rsidRPr="00B53D16" w:rsidRDefault="00177F57" w:rsidP="00285C1A"/>
    <w:p w:rsidR="00177F57" w:rsidRPr="00B53D16" w:rsidRDefault="00177F57" w:rsidP="00285C1A"/>
    <w:p w:rsidR="00177F57" w:rsidRPr="00B53D16" w:rsidRDefault="00177F57" w:rsidP="00285C1A"/>
    <w:p w:rsidR="00525510" w:rsidRPr="00DE7FF9" w:rsidRDefault="00525510" w:rsidP="00285C1A"/>
    <w:p w:rsidR="00116D83" w:rsidRPr="00DE7FF9" w:rsidRDefault="00116D83" w:rsidP="00285C1A"/>
    <w:p w:rsidR="00116D83" w:rsidRPr="00DE7FF9" w:rsidRDefault="00116D83" w:rsidP="00285C1A"/>
    <w:p w:rsidR="00116D83" w:rsidRPr="00DE7FF9" w:rsidRDefault="00116D83" w:rsidP="00285C1A"/>
    <w:p w:rsidR="00116D83" w:rsidRPr="00DE7FF9" w:rsidRDefault="00116D83" w:rsidP="00285C1A"/>
    <w:p w:rsidR="00116D83" w:rsidRPr="00DE7FF9" w:rsidRDefault="00116D83" w:rsidP="00285C1A"/>
    <w:p w:rsidR="00116D83" w:rsidRPr="00DE7FF9" w:rsidRDefault="00116D83" w:rsidP="00285C1A"/>
    <w:p w:rsidR="00116D83" w:rsidRPr="00DE7FF9" w:rsidRDefault="00116D83" w:rsidP="00285C1A"/>
    <w:p w:rsidR="00116D83" w:rsidRPr="00DA1459" w:rsidRDefault="00116D83" w:rsidP="00285C1A">
      <w:pPr>
        <w:rPr>
          <w:color w:val="000000"/>
        </w:rPr>
      </w:pPr>
    </w:p>
    <w:p w:rsidR="00116D83" w:rsidRPr="00DA1459" w:rsidRDefault="00116D83" w:rsidP="00285C1A">
      <w:pPr>
        <w:rPr>
          <w:color w:val="000000"/>
        </w:rPr>
      </w:pPr>
    </w:p>
    <w:p w:rsidR="00116D83" w:rsidRPr="00DA1459" w:rsidRDefault="00116D83" w:rsidP="00285C1A">
      <w:pPr>
        <w:rPr>
          <w:color w:val="000000"/>
        </w:rPr>
      </w:pPr>
    </w:p>
    <w:p w:rsidR="00116D83" w:rsidRPr="00DA1459" w:rsidRDefault="00116D83" w:rsidP="00285C1A">
      <w:pPr>
        <w:rPr>
          <w:color w:val="000000"/>
        </w:rPr>
      </w:pPr>
    </w:p>
    <w:p w:rsidR="00116D83" w:rsidRPr="00DA1459" w:rsidRDefault="00116D83" w:rsidP="00285C1A">
      <w:pPr>
        <w:rPr>
          <w:color w:val="000000"/>
        </w:rPr>
      </w:pPr>
    </w:p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Pr="00B53D16" w:rsidRDefault="00116D83" w:rsidP="00285C1A"/>
    <w:p w:rsidR="00116D83" w:rsidRDefault="00116D83" w:rsidP="00285C1A"/>
    <w:p w:rsidR="00B27D78" w:rsidRDefault="00B27D78" w:rsidP="00285C1A"/>
    <w:p w:rsidR="00B27D78" w:rsidRDefault="00B27D78" w:rsidP="00285C1A"/>
    <w:p w:rsidR="00B27D78" w:rsidRDefault="00B27D78" w:rsidP="00285C1A"/>
    <w:p w:rsidR="00116D83" w:rsidRDefault="00116D83" w:rsidP="00285C1A"/>
    <w:p w:rsidR="00C739AD" w:rsidRPr="00B53D16" w:rsidRDefault="00C739AD" w:rsidP="00285C1A"/>
    <w:p w:rsidR="001E6252" w:rsidRPr="00B53D16" w:rsidRDefault="00B27D78" w:rsidP="00285C1A">
      <w:r>
        <w:t>С.В</w:t>
      </w:r>
      <w:r w:rsidR="002B67CD" w:rsidRPr="00B53D16">
        <w:t xml:space="preserve">. </w:t>
      </w:r>
      <w:r>
        <w:t>Мельников</w:t>
      </w:r>
    </w:p>
    <w:p w:rsidR="008527FD" w:rsidRPr="00B53D16" w:rsidRDefault="002B67CD" w:rsidP="00285C1A">
      <w:r w:rsidRPr="00B53D16">
        <w:t>тел. 22-3-36</w:t>
      </w:r>
    </w:p>
    <w:p w:rsidR="008527FD" w:rsidRPr="00B53D16" w:rsidRDefault="008527FD" w:rsidP="00285C1A"/>
    <w:p w:rsidR="00C24D1A" w:rsidRPr="00B53D16" w:rsidRDefault="00C24D1A" w:rsidP="00C24D1A">
      <w:pPr>
        <w:pStyle w:val="1"/>
        <w:jc w:val="left"/>
      </w:pPr>
      <w:r w:rsidRPr="00B53D16">
        <w:rPr>
          <w:b w:val="0"/>
        </w:rPr>
        <w:t>Количество экземпляров – 2</w:t>
      </w:r>
    </w:p>
    <w:p w:rsidR="00C24D1A" w:rsidRPr="00B53D16" w:rsidRDefault="00C24D1A" w:rsidP="00C24D1A">
      <w:pPr>
        <w:pStyle w:val="1"/>
        <w:jc w:val="left"/>
        <w:rPr>
          <w:b w:val="0"/>
        </w:rPr>
      </w:pPr>
      <w:r w:rsidRPr="00B53D16">
        <w:rPr>
          <w:b w:val="0"/>
        </w:rPr>
        <w:t>дело – 1</w:t>
      </w:r>
    </w:p>
    <w:p w:rsidR="00C24D1A" w:rsidRPr="00B53D16" w:rsidRDefault="00C24D1A" w:rsidP="00C24D1A">
      <w:pPr>
        <w:pStyle w:val="1"/>
        <w:jc w:val="left"/>
        <w:rPr>
          <w:b w:val="0"/>
        </w:rPr>
      </w:pPr>
      <w:r w:rsidRPr="00B53D16">
        <w:rPr>
          <w:b w:val="0"/>
        </w:rPr>
        <w:t>отдел ГО и ЧС – 1</w:t>
      </w:r>
    </w:p>
    <w:p w:rsidR="0050559F" w:rsidRPr="00B53D16" w:rsidRDefault="0050559F" w:rsidP="009B4F7D">
      <w:pPr>
        <w:pStyle w:val="1"/>
        <w:ind w:left="6379"/>
        <w:jc w:val="left"/>
        <w:rPr>
          <w:b w:val="0"/>
          <w:sz w:val="24"/>
          <w:szCs w:val="24"/>
        </w:rPr>
      </w:pPr>
      <w:r w:rsidRPr="00B53D16">
        <w:rPr>
          <w:sz w:val="28"/>
        </w:rPr>
        <w:br w:type="page"/>
      </w:r>
      <w:r w:rsidR="009E7737">
        <w:rPr>
          <w:b w:val="0"/>
          <w:sz w:val="24"/>
          <w:szCs w:val="24"/>
        </w:rPr>
        <w:lastRenderedPageBreak/>
        <w:t xml:space="preserve">Приложение  №1 </w:t>
      </w:r>
      <w:proofErr w:type="gramStart"/>
      <w:r w:rsidR="009E7737">
        <w:rPr>
          <w:b w:val="0"/>
          <w:sz w:val="24"/>
          <w:szCs w:val="24"/>
        </w:rPr>
        <w:t>к</w:t>
      </w:r>
      <w:proofErr w:type="gramEnd"/>
    </w:p>
    <w:p w:rsidR="009B4F7D" w:rsidRPr="00B53D16" w:rsidRDefault="009E7737" w:rsidP="00177F57">
      <w:pPr>
        <w:ind w:left="6379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9B4F7D" w:rsidRPr="00B53D16">
        <w:rPr>
          <w:sz w:val="24"/>
          <w:szCs w:val="24"/>
        </w:rPr>
        <w:t xml:space="preserve"> адми</w:t>
      </w:r>
      <w:r w:rsidR="008527FD" w:rsidRPr="00B53D16">
        <w:rPr>
          <w:sz w:val="24"/>
          <w:szCs w:val="24"/>
        </w:rPr>
        <w:t>нистраци</w:t>
      </w:r>
      <w:r w:rsidR="009B4F7D" w:rsidRPr="00B53D16">
        <w:rPr>
          <w:sz w:val="24"/>
          <w:szCs w:val="24"/>
        </w:rPr>
        <w:t>и</w:t>
      </w:r>
      <w:r w:rsidR="008527FD" w:rsidRPr="00B53D16">
        <w:rPr>
          <w:sz w:val="24"/>
          <w:szCs w:val="24"/>
        </w:rPr>
        <w:t xml:space="preserve"> </w:t>
      </w:r>
      <w:r w:rsidR="00177F57" w:rsidRPr="00B53D16">
        <w:rPr>
          <w:sz w:val="24"/>
          <w:szCs w:val="24"/>
        </w:rPr>
        <w:t>К</w:t>
      </w:r>
      <w:r w:rsidR="00B27D78">
        <w:rPr>
          <w:sz w:val="24"/>
          <w:szCs w:val="24"/>
        </w:rPr>
        <w:t xml:space="preserve">лючевского </w:t>
      </w:r>
      <w:r w:rsidR="008527FD" w:rsidRPr="00B53D16">
        <w:rPr>
          <w:sz w:val="24"/>
          <w:szCs w:val="24"/>
        </w:rPr>
        <w:t xml:space="preserve">района </w:t>
      </w:r>
    </w:p>
    <w:p w:rsidR="008527FD" w:rsidRPr="00B53D16" w:rsidRDefault="009B4F7D" w:rsidP="009B4F7D">
      <w:pPr>
        <w:ind w:left="6379"/>
        <w:rPr>
          <w:sz w:val="24"/>
          <w:szCs w:val="24"/>
        </w:rPr>
      </w:pPr>
      <w:r w:rsidRPr="00B53D16">
        <w:rPr>
          <w:sz w:val="24"/>
          <w:szCs w:val="24"/>
        </w:rPr>
        <w:t xml:space="preserve">от </w:t>
      </w:r>
      <w:r w:rsidR="002147E2">
        <w:rPr>
          <w:sz w:val="24"/>
          <w:szCs w:val="24"/>
        </w:rPr>
        <w:t>10</w:t>
      </w:r>
      <w:r w:rsidR="00DE7FF9">
        <w:rPr>
          <w:sz w:val="24"/>
          <w:szCs w:val="24"/>
        </w:rPr>
        <w:t>.02.</w:t>
      </w:r>
      <w:r w:rsidR="00116D83" w:rsidRPr="00B53D16">
        <w:rPr>
          <w:sz w:val="24"/>
          <w:szCs w:val="24"/>
        </w:rPr>
        <w:t xml:space="preserve"> 2021</w:t>
      </w:r>
      <w:r w:rsidRPr="00B53D16">
        <w:rPr>
          <w:sz w:val="24"/>
          <w:szCs w:val="24"/>
        </w:rPr>
        <w:t xml:space="preserve"> № </w:t>
      </w:r>
      <w:r w:rsidR="002147E2">
        <w:rPr>
          <w:sz w:val="24"/>
          <w:szCs w:val="24"/>
        </w:rPr>
        <w:t>5</w:t>
      </w:r>
      <w:r w:rsidR="00B27D78">
        <w:rPr>
          <w:sz w:val="24"/>
          <w:szCs w:val="24"/>
        </w:rPr>
        <w:t>9</w:t>
      </w:r>
    </w:p>
    <w:p w:rsidR="0050559F" w:rsidRPr="00B53D16" w:rsidRDefault="0050559F" w:rsidP="0050559F">
      <w:pPr>
        <w:pStyle w:val="1"/>
      </w:pPr>
    </w:p>
    <w:p w:rsidR="0050559F" w:rsidRPr="00B53D16" w:rsidRDefault="0050559F" w:rsidP="0050559F">
      <w:pPr>
        <w:pStyle w:val="1"/>
      </w:pPr>
    </w:p>
    <w:p w:rsidR="006A19EB" w:rsidRPr="00B53D16" w:rsidRDefault="006A19EB" w:rsidP="006A19EB"/>
    <w:p w:rsidR="00BC073D" w:rsidRPr="00F51487" w:rsidRDefault="00BC073D" w:rsidP="00BC073D">
      <w:pPr>
        <w:pStyle w:val="1"/>
        <w:rPr>
          <w:b w:val="0"/>
          <w:sz w:val="28"/>
          <w:szCs w:val="28"/>
        </w:rPr>
      </w:pPr>
      <w:r w:rsidRPr="00F51487">
        <w:rPr>
          <w:b w:val="0"/>
          <w:sz w:val="28"/>
          <w:szCs w:val="28"/>
        </w:rPr>
        <w:t xml:space="preserve">ПОЛОЖЕНИЕ </w:t>
      </w:r>
    </w:p>
    <w:p w:rsidR="002147E2" w:rsidRDefault="002147E2" w:rsidP="002147E2">
      <w:pPr>
        <w:jc w:val="center"/>
        <w:rPr>
          <w:bCs/>
          <w:sz w:val="28"/>
          <w:szCs w:val="28"/>
        </w:rPr>
      </w:pPr>
      <w:r w:rsidRPr="007D4810">
        <w:rPr>
          <w:bCs/>
          <w:sz w:val="28"/>
          <w:szCs w:val="28"/>
        </w:rPr>
        <w:t>о резерв</w:t>
      </w:r>
      <w:r>
        <w:rPr>
          <w:bCs/>
          <w:sz w:val="28"/>
          <w:szCs w:val="28"/>
        </w:rPr>
        <w:t>е</w:t>
      </w:r>
      <w:r w:rsidRPr="007D4810">
        <w:rPr>
          <w:bCs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на территории </w:t>
      </w:r>
    </w:p>
    <w:p w:rsidR="00BC073D" w:rsidRDefault="002147E2" w:rsidP="002147E2">
      <w:pPr>
        <w:jc w:val="center"/>
        <w:rPr>
          <w:bCs/>
          <w:sz w:val="28"/>
          <w:szCs w:val="28"/>
        </w:rPr>
      </w:pPr>
      <w:r w:rsidRPr="002147E2">
        <w:rPr>
          <w:bCs/>
          <w:sz w:val="28"/>
          <w:szCs w:val="28"/>
        </w:rPr>
        <w:t>К</w:t>
      </w:r>
      <w:r w:rsidR="00B27D78">
        <w:rPr>
          <w:bCs/>
          <w:sz w:val="28"/>
          <w:szCs w:val="28"/>
        </w:rPr>
        <w:t xml:space="preserve">лючевского </w:t>
      </w:r>
      <w:r w:rsidRPr="007D4810">
        <w:rPr>
          <w:bCs/>
          <w:sz w:val="28"/>
          <w:szCs w:val="28"/>
        </w:rPr>
        <w:t>района Алтайского края</w:t>
      </w:r>
    </w:p>
    <w:p w:rsidR="002147E2" w:rsidRPr="00F51487" w:rsidRDefault="002147E2" w:rsidP="002147E2">
      <w:pPr>
        <w:jc w:val="center"/>
        <w:rPr>
          <w:sz w:val="28"/>
          <w:szCs w:val="28"/>
        </w:rPr>
      </w:pPr>
    </w:p>
    <w:p w:rsidR="002147E2" w:rsidRPr="002147E2" w:rsidRDefault="002147E2" w:rsidP="002147E2">
      <w:pPr>
        <w:pStyle w:val="a7"/>
        <w:ind w:firstLine="567"/>
        <w:jc w:val="both"/>
        <w:rPr>
          <w:szCs w:val="28"/>
        </w:rPr>
      </w:pPr>
      <w:r w:rsidRPr="002147E2">
        <w:rPr>
          <w:rStyle w:val="11"/>
          <w:color w:val="000000"/>
          <w:sz w:val="28"/>
          <w:szCs w:val="28"/>
        </w:rPr>
        <w:t>1.</w:t>
      </w:r>
      <w:r w:rsidR="009E7737">
        <w:rPr>
          <w:rStyle w:val="11"/>
          <w:color w:val="000000"/>
          <w:sz w:val="28"/>
          <w:szCs w:val="28"/>
        </w:rPr>
        <w:t xml:space="preserve"> </w:t>
      </w:r>
      <w:r w:rsidRPr="002147E2">
        <w:rPr>
          <w:rStyle w:val="11"/>
          <w:color w:val="000000"/>
          <w:sz w:val="28"/>
          <w:szCs w:val="28"/>
        </w:rPr>
        <w:t>Настоящее Положение разработано в соответствии с Федеральным законом от 21.12.1994 № 68-ФЗ «О защите населения и территорий от чрез</w:t>
      </w:r>
      <w:r w:rsidRPr="002147E2">
        <w:rPr>
          <w:rStyle w:val="11"/>
          <w:color w:val="000000"/>
          <w:sz w:val="28"/>
          <w:szCs w:val="28"/>
        </w:rPr>
        <w:softHyphen/>
        <w:t>вычайных ситуаций природного и техногенного характера», законом Алтайского края от 17.03.1998 № 15-ЗС «О защите населе</w:t>
      </w:r>
      <w:r w:rsidRPr="002147E2">
        <w:rPr>
          <w:rStyle w:val="11"/>
          <w:color w:val="000000"/>
          <w:sz w:val="28"/>
          <w:szCs w:val="28"/>
        </w:rPr>
        <w:softHyphen/>
        <w:t xml:space="preserve">ния и территорий Алтайского края от чрезвычайных ситуаций природного и техногенного характера» и положения о резерве материальных ресурсов для ликвидации чрезвычайных ситуаций природного и техногенного характера на территории Алтайского </w:t>
      </w:r>
      <w:r w:rsidR="009E7737">
        <w:rPr>
          <w:rStyle w:val="11"/>
          <w:color w:val="000000"/>
          <w:sz w:val="28"/>
          <w:szCs w:val="28"/>
        </w:rPr>
        <w:t xml:space="preserve">  </w:t>
      </w:r>
      <w:r w:rsidRPr="002147E2">
        <w:rPr>
          <w:rStyle w:val="11"/>
          <w:color w:val="000000"/>
          <w:sz w:val="28"/>
          <w:szCs w:val="28"/>
        </w:rPr>
        <w:t xml:space="preserve">края, </w:t>
      </w:r>
      <w:r w:rsidR="009E7737">
        <w:rPr>
          <w:rStyle w:val="11"/>
          <w:color w:val="000000"/>
          <w:sz w:val="28"/>
          <w:szCs w:val="28"/>
        </w:rPr>
        <w:t xml:space="preserve">   </w:t>
      </w:r>
      <w:r w:rsidRPr="002147E2">
        <w:rPr>
          <w:bCs/>
          <w:szCs w:val="28"/>
        </w:rPr>
        <w:t xml:space="preserve">Постановлением </w:t>
      </w:r>
      <w:r w:rsidR="009E7737">
        <w:rPr>
          <w:bCs/>
          <w:szCs w:val="28"/>
        </w:rPr>
        <w:t xml:space="preserve">   </w:t>
      </w:r>
      <w:r w:rsidRPr="002147E2">
        <w:rPr>
          <w:bCs/>
          <w:szCs w:val="28"/>
        </w:rPr>
        <w:t xml:space="preserve">Администрации </w:t>
      </w:r>
      <w:r w:rsidR="009E7737">
        <w:rPr>
          <w:bCs/>
          <w:szCs w:val="28"/>
        </w:rPr>
        <w:t xml:space="preserve">  </w:t>
      </w:r>
      <w:r w:rsidRPr="002147E2">
        <w:rPr>
          <w:bCs/>
          <w:szCs w:val="28"/>
        </w:rPr>
        <w:t>Алтайск</w:t>
      </w:r>
      <w:r w:rsidR="009E7737">
        <w:rPr>
          <w:bCs/>
          <w:szCs w:val="28"/>
        </w:rPr>
        <w:t xml:space="preserve">ого   края от 17.10.2013 </w:t>
      </w:r>
      <w:r w:rsidRPr="002147E2">
        <w:rPr>
          <w:bCs/>
          <w:szCs w:val="28"/>
        </w:rPr>
        <w:t>№ 532 «О создании, использовании и восполнении резервов материальных ресурсов для ликвидации чрезвычайных ситуаций природного и техногенного характера».</w:t>
      </w:r>
    </w:p>
    <w:p w:rsidR="002147E2" w:rsidRPr="002147E2" w:rsidRDefault="002147E2" w:rsidP="002147E2">
      <w:pPr>
        <w:pStyle w:val="a7"/>
        <w:tabs>
          <w:tab w:val="left" w:pos="1196"/>
        </w:tabs>
        <w:ind w:firstLine="567"/>
        <w:jc w:val="both"/>
        <w:rPr>
          <w:szCs w:val="28"/>
        </w:rPr>
      </w:pPr>
      <w:r w:rsidRPr="002147E2">
        <w:rPr>
          <w:rStyle w:val="11"/>
          <w:color w:val="000000"/>
          <w:sz w:val="28"/>
          <w:szCs w:val="28"/>
        </w:rPr>
        <w:t>1.1.</w:t>
      </w:r>
      <w:r w:rsidR="00B376B6">
        <w:rPr>
          <w:rStyle w:val="11"/>
          <w:color w:val="000000"/>
          <w:sz w:val="28"/>
          <w:szCs w:val="28"/>
        </w:rPr>
        <w:t xml:space="preserve"> </w:t>
      </w:r>
      <w:r w:rsidRPr="002147E2">
        <w:rPr>
          <w:rStyle w:val="11"/>
          <w:color w:val="000000"/>
          <w:sz w:val="28"/>
          <w:szCs w:val="28"/>
        </w:rPr>
        <w:t>Резерв материальных ресурсов для ликвидации чрезвычайных си</w:t>
      </w:r>
      <w:r w:rsidRPr="002147E2">
        <w:rPr>
          <w:rStyle w:val="11"/>
          <w:color w:val="000000"/>
          <w:sz w:val="28"/>
          <w:szCs w:val="28"/>
        </w:rPr>
        <w:softHyphen/>
        <w:t>туаций</w:t>
      </w:r>
      <w:r w:rsidRPr="002147E2">
        <w:rPr>
          <w:rStyle w:val="11"/>
          <w:sz w:val="28"/>
          <w:szCs w:val="28"/>
        </w:rPr>
        <w:t xml:space="preserve"> природного и техногенного характера</w:t>
      </w:r>
      <w:r w:rsidRPr="002147E2">
        <w:rPr>
          <w:rStyle w:val="11"/>
          <w:color w:val="000000"/>
          <w:sz w:val="28"/>
          <w:szCs w:val="28"/>
        </w:rPr>
        <w:t xml:space="preserve"> используется при проведении аварийно-спасательных и других неот</w:t>
      </w:r>
      <w:r w:rsidRPr="002147E2">
        <w:rPr>
          <w:rStyle w:val="11"/>
          <w:color w:val="000000"/>
          <w:sz w:val="28"/>
          <w:szCs w:val="28"/>
        </w:rPr>
        <w:softHyphen/>
        <w:t>ложных работ по устранению непосредственной опасности для жизни и здо</w:t>
      </w:r>
      <w:r w:rsidRPr="002147E2">
        <w:rPr>
          <w:rStyle w:val="11"/>
          <w:color w:val="000000"/>
          <w:sz w:val="28"/>
          <w:szCs w:val="28"/>
        </w:rPr>
        <w:softHyphen/>
        <w:t>ровья людей, для развертывания и содержания временных пунктов прожива</w:t>
      </w:r>
      <w:r w:rsidRPr="002147E2">
        <w:rPr>
          <w:rStyle w:val="11"/>
          <w:color w:val="000000"/>
          <w:sz w:val="28"/>
          <w:szCs w:val="28"/>
        </w:rPr>
        <w:softHyphen/>
        <w:t>ния и питания пострадавших граждан, оказания им единовременной матери</w:t>
      </w:r>
      <w:r w:rsidRPr="002147E2">
        <w:rPr>
          <w:rStyle w:val="11"/>
          <w:color w:val="000000"/>
          <w:sz w:val="28"/>
          <w:szCs w:val="28"/>
        </w:rPr>
        <w:softHyphen/>
        <w:t>альной помощи и осуществлении других первоочередных мероприятий, свя</w:t>
      </w:r>
      <w:r w:rsidRPr="002147E2">
        <w:rPr>
          <w:rStyle w:val="11"/>
          <w:color w:val="000000"/>
          <w:sz w:val="28"/>
          <w:szCs w:val="28"/>
        </w:rPr>
        <w:softHyphen/>
        <w:t>занных с обеспечением жизнедеятельности пострадавшего населения.</w:t>
      </w:r>
    </w:p>
    <w:p w:rsidR="002147E2" w:rsidRPr="002147E2" w:rsidRDefault="002147E2" w:rsidP="002147E2">
      <w:pPr>
        <w:pStyle w:val="a7"/>
        <w:ind w:firstLine="567"/>
        <w:jc w:val="both"/>
        <w:rPr>
          <w:szCs w:val="28"/>
        </w:rPr>
      </w:pPr>
      <w:r w:rsidRPr="002147E2">
        <w:rPr>
          <w:rStyle w:val="11"/>
          <w:color w:val="000000"/>
          <w:sz w:val="28"/>
          <w:szCs w:val="28"/>
        </w:rPr>
        <w:t>Резерв м</w:t>
      </w:r>
      <w:r w:rsidR="00B376B6">
        <w:rPr>
          <w:rStyle w:val="11"/>
          <w:color w:val="000000"/>
          <w:sz w:val="28"/>
          <w:szCs w:val="28"/>
        </w:rPr>
        <w:t>атериальных ресурсов создается а</w:t>
      </w:r>
      <w:r w:rsidRPr="002147E2">
        <w:rPr>
          <w:rStyle w:val="11"/>
          <w:color w:val="000000"/>
          <w:sz w:val="28"/>
          <w:szCs w:val="28"/>
        </w:rPr>
        <w:t>дминистрацией</w:t>
      </w:r>
      <w:r w:rsidRPr="002147E2">
        <w:rPr>
          <w:szCs w:val="28"/>
        </w:rPr>
        <w:t xml:space="preserve"> </w:t>
      </w:r>
      <w:r w:rsidR="00B376B6">
        <w:rPr>
          <w:szCs w:val="28"/>
        </w:rPr>
        <w:t>К</w:t>
      </w:r>
      <w:r w:rsidR="00B27D78">
        <w:rPr>
          <w:szCs w:val="28"/>
        </w:rPr>
        <w:t xml:space="preserve">лючевского </w:t>
      </w:r>
      <w:r w:rsidRPr="002147E2">
        <w:rPr>
          <w:rStyle w:val="11"/>
          <w:color w:val="000000"/>
          <w:sz w:val="28"/>
          <w:szCs w:val="28"/>
        </w:rPr>
        <w:t xml:space="preserve">района </w:t>
      </w:r>
      <w:r w:rsidR="00042775">
        <w:rPr>
          <w:rStyle w:val="11"/>
          <w:color w:val="000000"/>
          <w:sz w:val="28"/>
          <w:szCs w:val="28"/>
        </w:rPr>
        <w:t>(далее а</w:t>
      </w:r>
      <w:r w:rsidRPr="002147E2">
        <w:rPr>
          <w:rStyle w:val="11"/>
          <w:color w:val="000000"/>
          <w:sz w:val="28"/>
          <w:szCs w:val="28"/>
        </w:rPr>
        <w:t>дминистрация района) для ликвидации чрезвычайных ситуаций муниципального и локального характера.</w:t>
      </w:r>
    </w:p>
    <w:p w:rsidR="002147E2" w:rsidRPr="002147E2" w:rsidRDefault="002147E2" w:rsidP="002147E2">
      <w:pPr>
        <w:pStyle w:val="a7"/>
        <w:tabs>
          <w:tab w:val="left" w:pos="567"/>
          <w:tab w:val="left" w:pos="1196"/>
        </w:tabs>
        <w:ind w:firstLine="567"/>
        <w:jc w:val="both"/>
        <w:rPr>
          <w:szCs w:val="28"/>
        </w:rPr>
      </w:pPr>
      <w:r w:rsidRPr="002147E2">
        <w:rPr>
          <w:rStyle w:val="11"/>
          <w:sz w:val="28"/>
          <w:szCs w:val="28"/>
        </w:rPr>
        <w:t>1.2.</w:t>
      </w:r>
      <w:r w:rsidR="00042775">
        <w:rPr>
          <w:rStyle w:val="11"/>
          <w:sz w:val="28"/>
          <w:szCs w:val="28"/>
        </w:rPr>
        <w:t xml:space="preserve"> </w:t>
      </w:r>
      <w:r w:rsidRPr="002147E2">
        <w:rPr>
          <w:rStyle w:val="11"/>
          <w:sz w:val="28"/>
          <w:szCs w:val="28"/>
        </w:rPr>
        <w:t>Резерв материальных ресурсов для ликвидации чрезвычайных си</w:t>
      </w:r>
      <w:r w:rsidRPr="002147E2">
        <w:rPr>
          <w:rStyle w:val="11"/>
          <w:sz w:val="28"/>
          <w:szCs w:val="28"/>
        </w:rPr>
        <w:softHyphen/>
        <w:t>туаций природного и техногенного характера на территории района может включать в себя продовольствие, предметы первой необходимости, вещевое имущество, строительные материалы, медикаменты и медицинское имуще</w:t>
      </w:r>
      <w:r w:rsidRPr="002147E2">
        <w:rPr>
          <w:rStyle w:val="11"/>
          <w:sz w:val="28"/>
          <w:szCs w:val="28"/>
        </w:rPr>
        <w:softHyphen/>
        <w:t>ство, горюче-смазочные материалы, транспортные средства, средства связи, средства индивидуальной защиты, другие материальные ресурсы.</w:t>
      </w:r>
    </w:p>
    <w:p w:rsidR="002147E2" w:rsidRPr="002147E2" w:rsidRDefault="002147E2" w:rsidP="002147E2">
      <w:pPr>
        <w:pStyle w:val="a7"/>
        <w:tabs>
          <w:tab w:val="left" w:pos="1434"/>
        </w:tabs>
        <w:ind w:firstLine="567"/>
        <w:jc w:val="both"/>
        <w:rPr>
          <w:rStyle w:val="11"/>
          <w:color w:val="000000"/>
          <w:sz w:val="28"/>
          <w:szCs w:val="28"/>
        </w:rPr>
      </w:pPr>
      <w:r w:rsidRPr="002147E2">
        <w:rPr>
          <w:rStyle w:val="11"/>
          <w:color w:val="000000"/>
          <w:sz w:val="28"/>
          <w:szCs w:val="28"/>
        </w:rPr>
        <w:t>2. Порядок создания, хранения, использования и восполнения резерва материальных ресурсов.</w:t>
      </w:r>
    </w:p>
    <w:p w:rsidR="002147E2" w:rsidRPr="002147E2" w:rsidRDefault="002147E2" w:rsidP="002147E2">
      <w:pPr>
        <w:pStyle w:val="a7"/>
        <w:tabs>
          <w:tab w:val="left" w:pos="1434"/>
        </w:tabs>
        <w:ind w:firstLine="567"/>
        <w:jc w:val="both"/>
        <w:rPr>
          <w:rStyle w:val="11"/>
          <w:sz w:val="28"/>
          <w:szCs w:val="28"/>
        </w:rPr>
      </w:pPr>
      <w:r w:rsidRPr="002147E2">
        <w:rPr>
          <w:rStyle w:val="11"/>
          <w:color w:val="000000"/>
          <w:sz w:val="28"/>
          <w:szCs w:val="28"/>
        </w:rPr>
        <w:t>2.1. Объем резерва материальных ресурсов устанавливается исходя из прогнозируемых видов и масштабов чрезвычайных ситуаций, предполагае</w:t>
      </w:r>
      <w:r w:rsidRPr="002147E2">
        <w:rPr>
          <w:rStyle w:val="11"/>
          <w:color w:val="000000"/>
          <w:sz w:val="28"/>
          <w:szCs w:val="28"/>
        </w:rPr>
        <w:softHyphen/>
        <w:t>мого объема работ по их ликвидации, а также максимально возможного ис</w:t>
      </w:r>
      <w:r w:rsidRPr="002147E2">
        <w:rPr>
          <w:rStyle w:val="11"/>
          <w:color w:val="000000"/>
          <w:sz w:val="28"/>
          <w:szCs w:val="28"/>
        </w:rPr>
        <w:softHyphen/>
        <w:t>пользования имеющихся сил и средств для ликвидации чрезвычайных ситуаций.</w:t>
      </w:r>
    </w:p>
    <w:p w:rsidR="002147E2" w:rsidRPr="002147E2" w:rsidRDefault="002147E2" w:rsidP="002147E2">
      <w:pPr>
        <w:pStyle w:val="a7"/>
        <w:ind w:firstLine="567"/>
        <w:jc w:val="both"/>
        <w:rPr>
          <w:szCs w:val="28"/>
        </w:rPr>
      </w:pPr>
      <w:r w:rsidRPr="002147E2">
        <w:rPr>
          <w:rStyle w:val="11"/>
          <w:color w:val="000000"/>
          <w:sz w:val="28"/>
          <w:szCs w:val="28"/>
        </w:rPr>
        <w:lastRenderedPageBreak/>
        <w:t>2.2. На территории района органом, организующи</w:t>
      </w:r>
      <w:r w:rsidRPr="002147E2">
        <w:rPr>
          <w:rStyle w:val="11"/>
          <w:color w:val="000000"/>
          <w:sz w:val="28"/>
          <w:szCs w:val="28"/>
        </w:rPr>
        <w:softHyphen/>
        <w:t>ми и определяющим способы создания материальных ресурсов для форми</w:t>
      </w:r>
      <w:r w:rsidRPr="002147E2">
        <w:rPr>
          <w:rStyle w:val="11"/>
          <w:color w:val="000000"/>
          <w:sz w:val="28"/>
          <w:szCs w:val="28"/>
        </w:rPr>
        <w:softHyphen/>
        <w:t>рования резерва, является</w:t>
      </w:r>
      <w:r w:rsidR="00042775">
        <w:rPr>
          <w:rStyle w:val="11"/>
          <w:color w:val="000000"/>
          <w:sz w:val="28"/>
          <w:szCs w:val="28"/>
        </w:rPr>
        <w:t xml:space="preserve"> а</w:t>
      </w:r>
      <w:r w:rsidRPr="002147E2">
        <w:rPr>
          <w:rStyle w:val="11"/>
          <w:color w:val="000000"/>
          <w:sz w:val="28"/>
          <w:szCs w:val="28"/>
        </w:rPr>
        <w:t xml:space="preserve">дминистрация </w:t>
      </w:r>
      <w:r w:rsidR="00042775">
        <w:rPr>
          <w:rStyle w:val="11"/>
          <w:color w:val="000000"/>
          <w:sz w:val="28"/>
          <w:szCs w:val="28"/>
        </w:rPr>
        <w:t>К</w:t>
      </w:r>
      <w:r w:rsidR="009E7F8B">
        <w:rPr>
          <w:rStyle w:val="11"/>
          <w:color w:val="000000"/>
          <w:sz w:val="28"/>
          <w:szCs w:val="28"/>
        </w:rPr>
        <w:t xml:space="preserve">лючевского </w:t>
      </w:r>
      <w:r w:rsidRPr="002147E2">
        <w:rPr>
          <w:rStyle w:val="11"/>
          <w:color w:val="000000"/>
          <w:sz w:val="28"/>
          <w:szCs w:val="28"/>
        </w:rPr>
        <w:t>района.</w:t>
      </w:r>
    </w:p>
    <w:p w:rsidR="002147E2" w:rsidRPr="002147E2" w:rsidRDefault="002147E2" w:rsidP="002147E2">
      <w:pPr>
        <w:pStyle w:val="a7"/>
        <w:widowControl w:val="0"/>
        <w:tabs>
          <w:tab w:val="left" w:pos="1407"/>
        </w:tabs>
        <w:ind w:firstLine="567"/>
        <w:jc w:val="both"/>
        <w:rPr>
          <w:color w:val="000000"/>
          <w:szCs w:val="28"/>
        </w:rPr>
      </w:pPr>
      <w:r w:rsidRPr="002147E2">
        <w:rPr>
          <w:rStyle w:val="11"/>
          <w:color w:val="000000"/>
          <w:sz w:val="28"/>
          <w:szCs w:val="28"/>
        </w:rPr>
        <w:t>2.3. В случае необходимости, в соответствии с пунктом 9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допускается  осуществление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администрация района вправе осуществить закупку товара, работы, услуги в количестве, объеме, которые необходимы для оказания такой помощи, либо вследствие таких аварий,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2147E2" w:rsidRPr="002147E2" w:rsidRDefault="002147E2" w:rsidP="002147E2">
      <w:pPr>
        <w:ind w:firstLine="567"/>
        <w:jc w:val="both"/>
        <w:rPr>
          <w:rStyle w:val="11"/>
          <w:color w:val="000000"/>
          <w:sz w:val="28"/>
          <w:szCs w:val="28"/>
        </w:rPr>
      </w:pPr>
      <w:r w:rsidRPr="002147E2">
        <w:rPr>
          <w:rStyle w:val="11"/>
          <w:color w:val="000000"/>
          <w:sz w:val="28"/>
          <w:szCs w:val="28"/>
        </w:rPr>
        <w:t>2.4. Резерв материальных ресурсов должен размещаться и храниться на складских площадях, предназначенных для их хранения, откуда возможна их оперативная доставка в зоны чрезвычайных ситуаций. Расходы, связанные с поставкой, закладкой, хранением, использованием и восполнением резерва материальных ресурсов района, являют</w:t>
      </w:r>
      <w:r w:rsidR="00042775">
        <w:rPr>
          <w:rStyle w:val="11"/>
          <w:color w:val="000000"/>
          <w:sz w:val="28"/>
          <w:szCs w:val="28"/>
        </w:rPr>
        <w:t>ся расходными обязатель</w:t>
      </w:r>
      <w:r w:rsidR="00042775">
        <w:rPr>
          <w:rStyle w:val="11"/>
          <w:color w:val="000000"/>
          <w:sz w:val="28"/>
          <w:szCs w:val="28"/>
        </w:rPr>
        <w:softHyphen/>
        <w:t>ствами а</w:t>
      </w:r>
      <w:r w:rsidRPr="002147E2">
        <w:rPr>
          <w:rStyle w:val="11"/>
          <w:color w:val="000000"/>
          <w:sz w:val="28"/>
          <w:szCs w:val="28"/>
        </w:rPr>
        <w:t>дминистрации района и планируются в пределах средств, предусматривае</w:t>
      </w:r>
      <w:r w:rsidRPr="002147E2">
        <w:rPr>
          <w:rStyle w:val="11"/>
          <w:color w:val="000000"/>
          <w:sz w:val="28"/>
          <w:szCs w:val="28"/>
        </w:rPr>
        <w:softHyphen/>
        <w:t>мых на эти цели в районном бюджете на текущий финансовый год в резервном фонде.</w:t>
      </w:r>
    </w:p>
    <w:p w:rsidR="002147E2" w:rsidRPr="00042775" w:rsidRDefault="002147E2" w:rsidP="00042775">
      <w:pPr>
        <w:pStyle w:val="a7"/>
        <w:widowControl w:val="0"/>
        <w:numPr>
          <w:ilvl w:val="1"/>
          <w:numId w:val="15"/>
        </w:numPr>
        <w:tabs>
          <w:tab w:val="left" w:pos="1215"/>
        </w:tabs>
        <w:ind w:left="0" w:firstLine="567"/>
        <w:jc w:val="both"/>
        <w:rPr>
          <w:spacing w:val="1"/>
          <w:szCs w:val="28"/>
        </w:rPr>
      </w:pPr>
      <w:r w:rsidRPr="002147E2">
        <w:rPr>
          <w:rStyle w:val="11"/>
          <w:color w:val="000000"/>
          <w:sz w:val="28"/>
          <w:szCs w:val="28"/>
        </w:rPr>
        <w:t>Объем и номенклатура восполняемых материальных ресурсов</w:t>
      </w:r>
      <w:r w:rsidR="00042775">
        <w:rPr>
          <w:rStyle w:val="11"/>
          <w:sz w:val="28"/>
          <w:szCs w:val="28"/>
        </w:rPr>
        <w:t xml:space="preserve"> </w:t>
      </w:r>
      <w:r w:rsidRPr="00042775">
        <w:rPr>
          <w:rStyle w:val="11"/>
          <w:color w:val="000000"/>
          <w:sz w:val="28"/>
          <w:szCs w:val="28"/>
        </w:rPr>
        <w:t>должны соответствовать объемам и номенклатуре израсходованных ресурсов при ликвидации чрезвычайной ситуации.</w:t>
      </w:r>
    </w:p>
    <w:p w:rsidR="002147E2" w:rsidRPr="00042775" w:rsidRDefault="002147E2" w:rsidP="002147E2">
      <w:pPr>
        <w:pStyle w:val="a7"/>
        <w:widowControl w:val="0"/>
        <w:numPr>
          <w:ilvl w:val="1"/>
          <w:numId w:val="15"/>
        </w:numPr>
        <w:tabs>
          <w:tab w:val="left" w:pos="0"/>
        </w:tabs>
        <w:ind w:left="0" w:firstLine="567"/>
        <w:jc w:val="both"/>
        <w:rPr>
          <w:spacing w:val="1"/>
          <w:szCs w:val="28"/>
        </w:rPr>
      </w:pPr>
      <w:r w:rsidRPr="002147E2">
        <w:rPr>
          <w:rStyle w:val="11"/>
          <w:color w:val="000000"/>
          <w:sz w:val="28"/>
          <w:szCs w:val="28"/>
        </w:rPr>
        <w:t>Для ликвидации чрезвычайной ситуации и обеспечения жизнедея</w:t>
      </w:r>
      <w:r w:rsidRPr="00042775">
        <w:rPr>
          <w:rStyle w:val="11"/>
          <w:color w:val="000000"/>
          <w:sz w:val="28"/>
          <w:szCs w:val="28"/>
        </w:rPr>
        <w:t>тел</w:t>
      </w:r>
      <w:r w:rsidR="009F2F5C">
        <w:rPr>
          <w:rStyle w:val="11"/>
          <w:color w:val="000000"/>
          <w:sz w:val="28"/>
          <w:szCs w:val="28"/>
        </w:rPr>
        <w:t>ьности пострадавшего населения а</w:t>
      </w:r>
      <w:r w:rsidRPr="00042775">
        <w:rPr>
          <w:rStyle w:val="11"/>
          <w:color w:val="000000"/>
          <w:sz w:val="28"/>
          <w:szCs w:val="28"/>
        </w:rPr>
        <w:t>дминистрация района может использовать находящиеся на территории района объектовые и местные резервы материальных ресурсов по согласованию с органами, их со</w:t>
      </w:r>
      <w:r w:rsidRPr="00042775">
        <w:rPr>
          <w:rStyle w:val="11"/>
          <w:color w:val="000000"/>
          <w:sz w:val="28"/>
          <w:szCs w:val="28"/>
        </w:rPr>
        <w:softHyphen/>
        <w:t>здавшими.</w:t>
      </w:r>
    </w:p>
    <w:p w:rsidR="002147E2" w:rsidRPr="00042775" w:rsidRDefault="002147E2" w:rsidP="00042775">
      <w:pPr>
        <w:pStyle w:val="a7"/>
        <w:widowControl w:val="0"/>
        <w:numPr>
          <w:ilvl w:val="1"/>
          <w:numId w:val="15"/>
        </w:numPr>
        <w:tabs>
          <w:tab w:val="left" w:pos="1201"/>
        </w:tabs>
        <w:ind w:left="0" w:firstLine="556"/>
        <w:jc w:val="both"/>
        <w:rPr>
          <w:spacing w:val="1"/>
          <w:szCs w:val="28"/>
        </w:rPr>
      </w:pPr>
      <w:r w:rsidRPr="002147E2">
        <w:rPr>
          <w:rStyle w:val="11"/>
          <w:color w:val="000000"/>
          <w:sz w:val="28"/>
          <w:szCs w:val="28"/>
        </w:rPr>
        <w:t>Решение об использовании резерва принимается комиссией по</w:t>
      </w:r>
      <w:r w:rsidR="00042775">
        <w:rPr>
          <w:rStyle w:val="11"/>
          <w:sz w:val="28"/>
          <w:szCs w:val="28"/>
        </w:rPr>
        <w:t xml:space="preserve"> </w:t>
      </w:r>
      <w:r w:rsidRPr="00042775">
        <w:rPr>
          <w:rStyle w:val="11"/>
          <w:color w:val="000000"/>
          <w:sz w:val="28"/>
          <w:szCs w:val="28"/>
        </w:rPr>
        <w:t>предупреждению и ликвидации чрезвычайных ситуаций и обес</w:t>
      </w:r>
      <w:r w:rsidR="009F2F5C">
        <w:rPr>
          <w:rStyle w:val="11"/>
          <w:color w:val="000000"/>
          <w:sz w:val="28"/>
          <w:szCs w:val="28"/>
        </w:rPr>
        <w:t>печению по</w:t>
      </w:r>
      <w:r w:rsidR="009F2F5C">
        <w:rPr>
          <w:rStyle w:val="11"/>
          <w:color w:val="000000"/>
          <w:sz w:val="28"/>
          <w:szCs w:val="28"/>
        </w:rPr>
        <w:softHyphen/>
        <w:t>жарной безопасности а</w:t>
      </w:r>
      <w:r w:rsidRPr="00042775">
        <w:rPr>
          <w:rStyle w:val="11"/>
          <w:color w:val="000000"/>
          <w:sz w:val="28"/>
          <w:szCs w:val="28"/>
        </w:rPr>
        <w:t>дминистрации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</w:t>
      </w:r>
      <w:r w:rsidRPr="00042775">
        <w:rPr>
          <w:rStyle w:val="11"/>
          <w:color w:val="000000"/>
          <w:sz w:val="28"/>
          <w:szCs w:val="28"/>
        </w:rPr>
        <w:softHyphen/>
        <w:t>становительных работ, а также для первоочередного жизнеобеспечения по</w:t>
      </w:r>
      <w:r w:rsidRPr="00042775">
        <w:rPr>
          <w:rStyle w:val="11"/>
          <w:color w:val="000000"/>
          <w:sz w:val="28"/>
          <w:szCs w:val="28"/>
        </w:rPr>
        <w:softHyphen/>
        <w:t>страдавшего населения.</w:t>
      </w:r>
    </w:p>
    <w:p w:rsidR="002147E2" w:rsidRPr="002147E2" w:rsidRDefault="002147E2" w:rsidP="002147E2">
      <w:pPr>
        <w:ind w:firstLine="567"/>
        <w:jc w:val="both"/>
        <w:rPr>
          <w:rStyle w:val="11"/>
          <w:color w:val="000000"/>
          <w:sz w:val="28"/>
          <w:szCs w:val="28"/>
        </w:rPr>
      </w:pPr>
      <w:r w:rsidRPr="002147E2">
        <w:rPr>
          <w:rStyle w:val="11"/>
          <w:color w:val="000000"/>
          <w:sz w:val="28"/>
          <w:szCs w:val="28"/>
        </w:rPr>
        <w:t>Общую организацию учета и контроля создания, хранения, исполь</w:t>
      </w:r>
      <w:r w:rsidRPr="002147E2">
        <w:rPr>
          <w:rStyle w:val="11"/>
          <w:color w:val="000000"/>
          <w:sz w:val="28"/>
          <w:szCs w:val="28"/>
        </w:rPr>
        <w:softHyphen/>
        <w:t>зования и восполнения резервов мате</w:t>
      </w:r>
      <w:r w:rsidR="009F2F5C">
        <w:rPr>
          <w:rStyle w:val="11"/>
          <w:color w:val="000000"/>
          <w:sz w:val="28"/>
          <w:szCs w:val="28"/>
        </w:rPr>
        <w:t>риальных ресурсов осуществляет а</w:t>
      </w:r>
      <w:r w:rsidRPr="002147E2">
        <w:rPr>
          <w:rStyle w:val="11"/>
          <w:color w:val="000000"/>
          <w:sz w:val="28"/>
          <w:szCs w:val="28"/>
        </w:rPr>
        <w:t>дминистрация района.</w:t>
      </w:r>
    </w:p>
    <w:p w:rsidR="0050559F" w:rsidRDefault="0050559F" w:rsidP="00BC073D">
      <w:pPr>
        <w:widowControl w:val="0"/>
        <w:tabs>
          <w:tab w:val="center" w:pos="6249"/>
        </w:tabs>
        <w:ind w:firstLine="567"/>
        <w:jc w:val="both"/>
        <w:rPr>
          <w:sz w:val="28"/>
          <w:szCs w:val="28"/>
        </w:rPr>
      </w:pPr>
    </w:p>
    <w:p w:rsidR="00042775" w:rsidRDefault="009E7737" w:rsidP="00042775">
      <w:pPr>
        <w:ind w:firstLine="6237"/>
        <w:rPr>
          <w:sz w:val="24"/>
          <w:szCs w:val="24"/>
        </w:rPr>
      </w:pPr>
      <w:r w:rsidRPr="00042775">
        <w:rPr>
          <w:sz w:val="24"/>
          <w:szCs w:val="24"/>
        </w:rPr>
        <w:lastRenderedPageBreak/>
        <w:t>Приложение №2</w:t>
      </w:r>
      <w:r w:rsidR="00042775">
        <w:rPr>
          <w:sz w:val="24"/>
          <w:szCs w:val="24"/>
        </w:rPr>
        <w:t xml:space="preserve"> </w:t>
      </w:r>
      <w:proofErr w:type="gramStart"/>
      <w:r w:rsidR="00042775">
        <w:rPr>
          <w:sz w:val="24"/>
          <w:szCs w:val="24"/>
        </w:rPr>
        <w:t>к</w:t>
      </w:r>
      <w:proofErr w:type="gramEnd"/>
      <w:r w:rsidR="00042775">
        <w:rPr>
          <w:sz w:val="24"/>
          <w:szCs w:val="24"/>
        </w:rPr>
        <w:t xml:space="preserve"> </w:t>
      </w:r>
    </w:p>
    <w:p w:rsidR="00042775" w:rsidRDefault="009E7737" w:rsidP="00042775">
      <w:pPr>
        <w:ind w:firstLine="6237"/>
        <w:rPr>
          <w:sz w:val="24"/>
          <w:szCs w:val="24"/>
        </w:rPr>
      </w:pPr>
      <w:r w:rsidRPr="00042775">
        <w:rPr>
          <w:sz w:val="24"/>
          <w:szCs w:val="24"/>
        </w:rPr>
        <w:t>постановлению</w:t>
      </w:r>
      <w:r w:rsidR="00042775">
        <w:rPr>
          <w:sz w:val="24"/>
          <w:szCs w:val="24"/>
        </w:rPr>
        <w:t xml:space="preserve"> а</w:t>
      </w:r>
      <w:r w:rsidRPr="00042775">
        <w:rPr>
          <w:sz w:val="24"/>
          <w:szCs w:val="24"/>
        </w:rPr>
        <w:t>дминистрации</w:t>
      </w:r>
    </w:p>
    <w:p w:rsidR="009E7737" w:rsidRPr="00042775" w:rsidRDefault="00042775" w:rsidP="00042775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К</w:t>
      </w:r>
      <w:r w:rsidR="009E7F8B">
        <w:rPr>
          <w:sz w:val="24"/>
          <w:szCs w:val="24"/>
        </w:rPr>
        <w:t xml:space="preserve">лючевского </w:t>
      </w:r>
      <w:r w:rsidR="009E7737" w:rsidRPr="00042775">
        <w:rPr>
          <w:sz w:val="24"/>
          <w:szCs w:val="24"/>
        </w:rPr>
        <w:t xml:space="preserve"> района</w:t>
      </w:r>
    </w:p>
    <w:p w:rsidR="009E7737" w:rsidRPr="00042775" w:rsidRDefault="009E7737" w:rsidP="009E7737">
      <w:pPr>
        <w:ind w:firstLine="6237"/>
        <w:rPr>
          <w:sz w:val="24"/>
          <w:szCs w:val="24"/>
        </w:rPr>
      </w:pPr>
      <w:r w:rsidRPr="00042775">
        <w:rPr>
          <w:sz w:val="24"/>
          <w:szCs w:val="24"/>
        </w:rPr>
        <w:t xml:space="preserve">от </w:t>
      </w:r>
      <w:r w:rsidR="00042775">
        <w:rPr>
          <w:sz w:val="24"/>
          <w:szCs w:val="24"/>
        </w:rPr>
        <w:t xml:space="preserve">10.02.2021 </w:t>
      </w:r>
      <w:r w:rsidRPr="00042775">
        <w:rPr>
          <w:sz w:val="24"/>
          <w:szCs w:val="24"/>
        </w:rPr>
        <w:t xml:space="preserve"> № </w:t>
      </w:r>
      <w:r w:rsidR="00042775">
        <w:rPr>
          <w:sz w:val="24"/>
          <w:szCs w:val="24"/>
        </w:rPr>
        <w:t xml:space="preserve"> 5</w:t>
      </w:r>
      <w:r w:rsidR="009E7F8B">
        <w:rPr>
          <w:sz w:val="24"/>
          <w:szCs w:val="24"/>
        </w:rPr>
        <w:t>9</w:t>
      </w:r>
    </w:p>
    <w:p w:rsidR="009E7737" w:rsidRPr="007913FE" w:rsidRDefault="009E7737" w:rsidP="009E7737">
      <w:pPr>
        <w:tabs>
          <w:tab w:val="left" w:pos="8017"/>
        </w:tabs>
        <w:rPr>
          <w:color w:val="FF0000"/>
          <w:sz w:val="28"/>
          <w:szCs w:val="28"/>
        </w:rPr>
      </w:pPr>
    </w:p>
    <w:p w:rsidR="009E7737" w:rsidRPr="007913FE" w:rsidRDefault="009E7737" w:rsidP="009E7737">
      <w:pPr>
        <w:jc w:val="center"/>
        <w:rPr>
          <w:color w:val="FF0000"/>
          <w:sz w:val="28"/>
          <w:szCs w:val="28"/>
        </w:rPr>
      </w:pPr>
    </w:p>
    <w:p w:rsidR="009E7737" w:rsidRPr="007913FE" w:rsidRDefault="009E7737" w:rsidP="009E7737">
      <w:pPr>
        <w:jc w:val="center"/>
        <w:rPr>
          <w:sz w:val="28"/>
          <w:szCs w:val="28"/>
        </w:rPr>
      </w:pPr>
      <w:r w:rsidRPr="007913FE">
        <w:rPr>
          <w:sz w:val="28"/>
          <w:szCs w:val="28"/>
        </w:rPr>
        <w:t xml:space="preserve">Номенклатура и объемы </w:t>
      </w:r>
    </w:p>
    <w:p w:rsidR="009E7737" w:rsidRPr="007913FE" w:rsidRDefault="009E7737" w:rsidP="009E7737">
      <w:pPr>
        <w:jc w:val="center"/>
        <w:rPr>
          <w:sz w:val="28"/>
          <w:szCs w:val="28"/>
        </w:rPr>
      </w:pPr>
      <w:r w:rsidRPr="007913FE">
        <w:rPr>
          <w:sz w:val="28"/>
          <w:szCs w:val="28"/>
        </w:rPr>
        <w:t xml:space="preserve">резерва материальных ресурсов   </w:t>
      </w:r>
    </w:p>
    <w:p w:rsidR="009E7737" w:rsidRDefault="009E7737" w:rsidP="009E7737">
      <w:pPr>
        <w:jc w:val="center"/>
        <w:rPr>
          <w:sz w:val="28"/>
          <w:szCs w:val="28"/>
        </w:rPr>
      </w:pPr>
      <w:r w:rsidRPr="007913FE">
        <w:rPr>
          <w:sz w:val="28"/>
          <w:szCs w:val="28"/>
        </w:rPr>
        <w:t xml:space="preserve"> для ликвидации чрезвычайных ситуаций </w:t>
      </w:r>
    </w:p>
    <w:p w:rsidR="009E7737" w:rsidRPr="007913FE" w:rsidRDefault="009E7737" w:rsidP="009E7737">
      <w:pPr>
        <w:jc w:val="center"/>
        <w:rPr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3544"/>
        <w:gridCol w:w="1418"/>
        <w:gridCol w:w="1842"/>
        <w:gridCol w:w="1985"/>
      </w:tblGrid>
      <w:tr w:rsidR="009E7737" w:rsidRPr="007913FE" w:rsidTr="0053683C">
        <w:trPr>
          <w:trHeight w:val="1510"/>
          <w:tblHeader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E7737" w:rsidRPr="007913FE" w:rsidRDefault="009E7737" w:rsidP="0053683C">
            <w:pPr>
              <w:jc w:val="center"/>
              <w:rPr>
                <w:sz w:val="28"/>
                <w:szCs w:val="28"/>
              </w:rPr>
            </w:pPr>
            <w:r w:rsidRPr="007913FE">
              <w:rPr>
                <w:sz w:val="28"/>
                <w:szCs w:val="28"/>
              </w:rPr>
              <w:t xml:space="preserve">№ </w:t>
            </w:r>
            <w:proofErr w:type="gramStart"/>
            <w:r w:rsidRPr="007913FE">
              <w:rPr>
                <w:sz w:val="28"/>
                <w:szCs w:val="28"/>
              </w:rPr>
              <w:t>п</w:t>
            </w:r>
            <w:proofErr w:type="gramEnd"/>
            <w:r w:rsidRPr="007913FE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E7737" w:rsidRPr="007913FE" w:rsidRDefault="009E7737" w:rsidP="0053683C">
            <w:pPr>
              <w:jc w:val="center"/>
              <w:rPr>
                <w:sz w:val="28"/>
                <w:szCs w:val="28"/>
              </w:rPr>
            </w:pPr>
            <w:r w:rsidRPr="007913FE">
              <w:rPr>
                <w:sz w:val="28"/>
                <w:szCs w:val="28"/>
              </w:rPr>
              <w:t>Наименование               материально-технических средств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E7737" w:rsidRPr="007913FE" w:rsidRDefault="009E7737" w:rsidP="0053683C">
            <w:pPr>
              <w:jc w:val="center"/>
              <w:rPr>
                <w:sz w:val="28"/>
                <w:szCs w:val="28"/>
              </w:rPr>
            </w:pPr>
            <w:r w:rsidRPr="007913F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E7737" w:rsidRPr="007913FE" w:rsidRDefault="009E7737" w:rsidP="0053683C">
            <w:pPr>
              <w:jc w:val="center"/>
              <w:rPr>
                <w:sz w:val="28"/>
                <w:szCs w:val="28"/>
              </w:rPr>
            </w:pPr>
            <w:r w:rsidRPr="007913FE">
              <w:rPr>
                <w:sz w:val="28"/>
                <w:szCs w:val="28"/>
              </w:rPr>
              <w:t>Норма потребления на 1 чел. в сутки</w:t>
            </w: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E7737" w:rsidRPr="007913FE" w:rsidRDefault="009E7737" w:rsidP="0053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имущества материальных средств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Мотопомпа бензиновая CHAMPION GTP80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1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Напорно-всасывающий рукав с ГРВ-80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2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82718" w:rsidRDefault="005A0265" w:rsidP="009C474C">
            <w:pPr>
              <w:pStyle w:val="af1"/>
              <w:tabs>
                <w:tab w:val="left" w:pos="405"/>
              </w:tabs>
              <w:spacing w:before="127" w:after="12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Рукав пожарный напорный РП</w:t>
            </w:r>
            <w:proofErr w:type="gramStart"/>
            <w:r w:rsidRPr="00B27D78">
              <w:rPr>
                <w:sz w:val="28"/>
                <w:szCs w:val="28"/>
              </w:rPr>
              <w:t>М(</w:t>
            </w:r>
            <w:proofErr w:type="gramEnd"/>
            <w:r w:rsidRPr="00B27D78">
              <w:rPr>
                <w:sz w:val="28"/>
                <w:szCs w:val="28"/>
              </w:rPr>
              <w:t>В)-50-1,6-ИМ-УХЛ 1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2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Ствол пожарный ручной РСП-50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1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Сетка всасывающая СВ-80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1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B27D78">
              <w:rPr>
                <w:sz w:val="28"/>
                <w:szCs w:val="28"/>
              </w:rPr>
              <w:t>лесопожарная</w:t>
            </w:r>
            <w:proofErr w:type="spellEnd"/>
            <w:r w:rsidRPr="00B27D78">
              <w:rPr>
                <w:sz w:val="28"/>
                <w:szCs w:val="28"/>
              </w:rPr>
              <w:t xml:space="preserve"> ранцевая «Ангара»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5A0265" w:rsidP="00B27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Муфтовая пожарная соединительная головка ГМ-80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  <w:vAlign w:val="center"/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r w:rsidRPr="00B27D78">
              <w:rPr>
                <w:sz w:val="28"/>
                <w:szCs w:val="28"/>
              </w:rPr>
              <w:t>2</w:t>
            </w:r>
          </w:p>
        </w:tc>
      </w:tr>
      <w:tr w:rsidR="009C474C" w:rsidRPr="007913FE" w:rsidTr="0053683C">
        <w:trPr>
          <w:trHeight w:val="745"/>
        </w:trPr>
        <w:tc>
          <w:tcPr>
            <w:tcW w:w="643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CD6F5B" w:rsidRDefault="005A0265" w:rsidP="009C474C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474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5A0265" w:rsidP="005A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 80х50</w:t>
            </w:r>
          </w:p>
        </w:tc>
        <w:tc>
          <w:tcPr>
            <w:tcW w:w="1418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B27D78" w:rsidRDefault="009C474C" w:rsidP="00B2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7D7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Pr="007913FE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  <w:tcMar>
              <w:top w:w="25" w:type="dxa"/>
              <w:left w:w="76" w:type="dxa"/>
              <w:bottom w:w="25" w:type="dxa"/>
              <w:right w:w="76" w:type="dxa"/>
            </w:tcMar>
          </w:tcPr>
          <w:p w:rsidR="009C474C" w:rsidRDefault="009C474C" w:rsidP="00B27D78">
            <w:pPr>
              <w:spacing w:before="127" w:after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E7737" w:rsidRPr="002147E2" w:rsidRDefault="009E7737" w:rsidP="00BC073D">
      <w:pPr>
        <w:widowControl w:val="0"/>
        <w:tabs>
          <w:tab w:val="center" w:pos="6249"/>
        </w:tabs>
        <w:ind w:firstLine="567"/>
        <w:jc w:val="both"/>
        <w:rPr>
          <w:sz w:val="28"/>
          <w:szCs w:val="28"/>
        </w:rPr>
      </w:pPr>
    </w:p>
    <w:sectPr w:rsidR="009E7737" w:rsidRPr="002147E2" w:rsidSect="00451E34">
      <w:pgSz w:w="11906" w:h="16838"/>
      <w:pgMar w:top="993" w:right="707" w:bottom="851" w:left="156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277"/>
    <w:multiLevelType w:val="hybridMultilevel"/>
    <w:tmpl w:val="CD3647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2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B834AF"/>
    <w:multiLevelType w:val="multilevel"/>
    <w:tmpl w:val="AB9E4A0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3A2027E"/>
    <w:multiLevelType w:val="hybridMultilevel"/>
    <w:tmpl w:val="42A8B0A4"/>
    <w:lvl w:ilvl="0" w:tplc="70B2D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F93478"/>
    <w:multiLevelType w:val="multilevel"/>
    <w:tmpl w:val="57B08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30E4E"/>
    <w:multiLevelType w:val="hybridMultilevel"/>
    <w:tmpl w:val="E67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0A32"/>
    <w:multiLevelType w:val="hybridMultilevel"/>
    <w:tmpl w:val="5DC6D1B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D479C"/>
    <w:multiLevelType w:val="singleLevel"/>
    <w:tmpl w:val="75F488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u w:val="none"/>
        <w:effect w:val="none"/>
      </w:rPr>
    </w:lvl>
  </w:abstractNum>
  <w:abstractNum w:abstractNumId="8">
    <w:nsid w:val="48511EDE"/>
    <w:multiLevelType w:val="hybridMultilevel"/>
    <w:tmpl w:val="51AA6B20"/>
    <w:lvl w:ilvl="0" w:tplc="A6BC0A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EE588F"/>
    <w:multiLevelType w:val="hybridMultilevel"/>
    <w:tmpl w:val="7A2A1858"/>
    <w:lvl w:ilvl="0" w:tplc="FC423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FE3F5F"/>
    <w:multiLevelType w:val="hybridMultilevel"/>
    <w:tmpl w:val="8AAC5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271A"/>
    <w:rsid w:val="000359C7"/>
    <w:rsid w:val="00042775"/>
    <w:rsid w:val="000A4492"/>
    <w:rsid w:val="000B6E1E"/>
    <w:rsid w:val="00104429"/>
    <w:rsid w:val="00116D83"/>
    <w:rsid w:val="00134904"/>
    <w:rsid w:val="001451ED"/>
    <w:rsid w:val="00150585"/>
    <w:rsid w:val="001649C8"/>
    <w:rsid w:val="00177F57"/>
    <w:rsid w:val="001C3BCE"/>
    <w:rsid w:val="001E5742"/>
    <w:rsid w:val="001E6252"/>
    <w:rsid w:val="00201285"/>
    <w:rsid w:val="002147E2"/>
    <w:rsid w:val="00232F41"/>
    <w:rsid w:val="002354A6"/>
    <w:rsid w:val="00257ABF"/>
    <w:rsid w:val="002630C2"/>
    <w:rsid w:val="00285C1A"/>
    <w:rsid w:val="002B67CD"/>
    <w:rsid w:val="002C687B"/>
    <w:rsid w:val="002F2D07"/>
    <w:rsid w:val="00341986"/>
    <w:rsid w:val="00375F92"/>
    <w:rsid w:val="00377FC1"/>
    <w:rsid w:val="003A2E11"/>
    <w:rsid w:val="003B7A9F"/>
    <w:rsid w:val="003C2137"/>
    <w:rsid w:val="003C5E8E"/>
    <w:rsid w:val="003D3A86"/>
    <w:rsid w:val="003E7EDE"/>
    <w:rsid w:val="00451E34"/>
    <w:rsid w:val="00476B5C"/>
    <w:rsid w:val="004C1102"/>
    <w:rsid w:val="004D0246"/>
    <w:rsid w:val="004D456C"/>
    <w:rsid w:val="0050559F"/>
    <w:rsid w:val="005232A5"/>
    <w:rsid w:val="00525510"/>
    <w:rsid w:val="00525B27"/>
    <w:rsid w:val="0053683C"/>
    <w:rsid w:val="005436B8"/>
    <w:rsid w:val="005459A3"/>
    <w:rsid w:val="00572905"/>
    <w:rsid w:val="0057594F"/>
    <w:rsid w:val="00577762"/>
    <w:rsid w:val="00581276"/>
    <w:rsid w:val="005A0265"/>
    <w:rsid w:val="005C4A8A"/>
    <w:rsid w:val="00600839"/>
    <w:rsid w:val="006013F4"/>
    <w:rsid w:val="00632A03"/>
    <w:rsid w:val="0064313C"/>
    <w:rsid w:val="00660C57"/>
    <w:rsid w:val="0069127E"/>
    <w:rsid w:val="0069682B"/>
    <w:rsid w:val="0069711D"/>
    <w:rsid w:val="006A19EB"/>
    <w:rsid w:val="006D6110"/>
    <w:rsid w:val="006F4F43"/>
    <w:rsid w:val="00700DAC"/>
    <w:rsid w:val="007179F0"/>
    <w:rsid w:val="007356F7"/>
    <w:rsid w:val="00741358"/>
    <w:rsid w:val="00751888"/>
    <w:rsid w:val="007635A8"/>
    <w:rsid w:val="00770E94"/>
    <w:rsid w:val="00792D36"/>
    <w:rsid w:val="0080267C"/>
    <w:rsid w:val="00825682"/>
    <w:rsid w:val="008422A7"/>
    <w:rsid w:val="008527FD"/>
    <w:rsid w:val="008A59D9"/>
    <w:rsid w:val="008B398D"/>
    <w:rsid w:val="0092588E"/>
    <w:rsid w:val="009301B4"/>
    <w:rsid w:val="009378D7"/>
    <w:rsid w:val="00937E86"/>
    <w:rsid w:val="00941BA7"/>
    <w:rsid w:val="00985D98"/>
    <w:rsid w:val="009B4F7D"/>
    <w:rsid w:val="009C474C"/>
    <w:rsid w:val="009D48A2"/>
    <w:rsid w:val="009E7737"/>
    <w:rsid w:val="009E7F8B"/>
    <w:rsid w:val="009F2F5C"/>
    <w:rsid w:val="009F341C"/>
    <w:rsid w:val="00A43679"/>
    <w:rsid w:val="00A44A84"/>
    <w:rsid w:val="00B0253E"/>
    <w:rsid w:val="00B27D78"/>
    <w:rsid w:val="00B376B6"/>
    <w:rsid w:val="00B45080"/>
    <w:rsid w:val="00B53D16"/>
    <w:rsid w:val="00BC073D"/>
    <w:rsid w:val="00C163D1"/>
    <w:rsid w:val="00C24D1A"/>
    <w:rsid w:val="00C739AD"/>
    <w:rsid w:val="00C802B3"/>
    <w:rsid w:val="00C95619"/>
    <w:rsid w:val="00CA517F"/>
    <w:rsid w:val="00CC6646"/>
    <w:rsid w:val="00CF2FBF"/>
    <w:rsid w:val="00D16A7D"/>
    <w:rsid w:val="00D45E5B"/>
    <w:rsid w:val="00D70B7D"/>
    <w:rsid w:val="00D72680"/>
    <w:rsid w:val="00D85E32"/>
    <w:rsid w:val="00DA1459"/>
    <w:rsid w:val="00DB62ED"/>
    <w:rsid w:val="00DD599B"/>
    <w:rsid w:val="00DE7FF9"/>
    <w:rsid w:val="00DF271A"/>
    <w:rsid w:val="00E12191"/>
    <w:rsid w:val="00E12C0D"/>
    <w:rsid w:val="00E16FE0"/>
    <w:rsid w:val="00E3607E"/>
    <w:rsid w:val="00E86E8D"/>
    <w:rsid w:val="00ED1FF5"/>
    <w:rsid w:val="00EF01AA"/>
    <w:rsid w:val="00EF532D"/>
    <w:rsid w:val="00F11621"/>
    <w:rsid w:val="00F166B0"/>
    <w:rsid w:val="00F42432"/>
    <w:rsid w:val="00F51487"/>
    <w:rsid w:val="00F81558"/>
    <w:rsid w:val="00FD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71A"/>
  </w:style>
  <w:style w:type="paragraph" w:styleId="1">
    <w:name w:val="heading 1"/>
    <w:basedOn w:val="a"/>
    <w:next w:val="a"/>
    <w:qFormat/>
    <w:rsid w:val="00DF27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F27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F271A"/>
    <w:pPr>
      <w:keepNext/>
      <w:outlineLvl w:val="2"/>
    </w:pPr>
    <w:rPr>
      <w:noProof/>
      <w:sz w:val="28"/>
    </w:rPr>
  </w:style>
  <w:style w:type="paragraph" w:styleId="4">
    <w:name w:val="heading 4"/>
    <w:basedOn w:val="a"/>
    <w:next w:val="a"/>
    <w:qFormat/>
    <w:rsid w:val="00DF27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F27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271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F27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27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271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DF271A"/>
    <w:pPr>
      <w:jc w:val="center"/>
    </w:pPr>
    <w:rPr>
      <w:b/>
      <w:sz w:val="28"/>
      <w:lang/>
    </w:rPr>
  </w:style>
  <w:style w:type="paragraph" w:styleId="a7">
    <w:name w:val="Body Text"/>
    <w:basedOn w:val="a"/>
    <w:link w:val="a8"/>
    <w:rsid w:val="00DF271A"/>
    <w:rPr>
      <w:sz w:val="28"/>
      <w:lang/>
    </w:rPr>
  </w:style>
  <w:style w:type="paragraph" w:styleId="a9">
    <w:name w:val="Body Text Indent"/>
    <w:basedOn w:val="a"/>
    <w:rsid w:val="00DF271A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DF271A"/>
    <w:pPr>
      <w:spacing w:after="120" w:line="480" w:lineRule="auto"/>
    </w:pPr>
  </w:style>
  <w:style w:type="paragraph" w:styleId="21">
    <w:name w:val="Body Text Indent 2"/>
    <w:basedOn w:val="a"/>
    <w:rsid w:val="00DF271A"/>
    <w:pPr>
      <w:widowControl w:val="0"/>
      <w:ind w:left="4820"/>
      <w:jc w:val="center"/>
    </w:pPr>
    <w:rPr>
      <w:color w:val="FF0000"/>
      <w:sz w:val="28"/>
    </w:rPr>
  </w:style>
  <w:style w:type="paragraph" w:styleId="30">
    <w:name w:val="Body Text Indent 3"/>
    <w:basedOn w:val="a"/>
    <w:rsid w:val="00DF271A"/>
    <w:pPr>
      <w:spacing w:line="228" w:lineRule="auto"/>
      <w:ind w:firstLine="709"/>
      <w:jc w:val="both"/>
    </w:pPr>
    <w:rPr>
      <w:sz w:val="26"/>
    </w:rPr>
  </w:style>
  <w:style w:type="paragraph" w:customStyle="1" w:styleId="ConsNormal">
    <w:name w:val="ConsNormal"/>
    <w:rsid w:val="00DF2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DF271A"/>
    <w:pPr>
      <w:ind w:firstLine="720"/>
      <w:jc w:val="both"/>
    </w:pPr>
    <w:rPr>
      <w:sz w:val="26"/>
    </w:rPr>
  </w:style>
  <w:style w:type="paragraph" w:customStyle="1" w:styleId="BodyTextIndent3">
    <w:name w:val="Body Text Indent 3"/>
    <w:basedOn w:val="a"/>
    <w:rsid w:val="00DF271A"/>
    <w:pPr>
      <w:widowControl w:val="0"/>
      <w:ind w:firstLine="709"/>
      <w:jc w:val="both"/>
    </w:pPr>
    <w:rPr>
      <w:sz w:val="28"/>
    </w:rPr>
  </w:style>
  <w:style w:type="paragraph" w:customStyle="1" w:styleId="0bfbfef3">
    <w:name w:val="Îñíîâíîé òåêñò ñ îòñòó0bfbfefîì 3"/>
    <w:basedOn w:val="a"/>
    <w:rsid w:val="00DF271A"/>
    <w:pPr>
      <w:widowControl w:val="0"/>
      <w:ind w:firstLine="851"/>
      <w:jc w:val="both"/>
    </w:pPr>
    <w:rPr>
      <w:sz w:val="28"/>
    </w:rPr>
  </w:style>
  <w:style w:type="paragraph" w:customStyle="1" w:styleId="Normal">
    <w:name w:val="Normal"/>
    <w:rsid w:val="00DF271A"/>
    <w:pPr>
      <w:widowControl w:val="0"/>
      <w:snapToGrid w:val="0"/>
      <w:spacing w:line="278" w:lineRule="auto"/>
      <w:ind w:firstLine="240"/>
      <w:jc w:val="both"/>
    </w:pPr>
    <w:rPr>
      <w:rFonts w:ascii="Arial" w:hAnsi="Arial"/>
    </w:rPr>
  </w:style>
  <w:style w:type="paragraph" w:customStyle="1" w:styleId="BodyText2">
    <w:name w:val="Body Text 2"/>
    <w:basedOn w:val="a"/>
    <w:rsid w:val="00DF271A"/>
    <w:pPr>
      <w:spacing w:line="500" w:lineRule="exact"/>
      <w:ind w:firstLine="720"/>
      <w:jc w:val="both"/>
    </w:pPr>
    <w:rPr>
      <w:rFonts w:ascii="Courier New" w:hAnsi="Courier New"/>
      <w:sz w:val="24"/>
    </w:rPr>
  </w:style>
  <w:style w:type="character" w:customStyle="1" w:styleId="a6">
    <w:name w:val="Название Знак"/>
    <w:link w:val="a5"/>
    <w:rsid w:val="0050559F"/>
    <w:rPr>
      <w:b/>
      <w:sz w:val="28"/>
    </w:rPr>
  </w:style>
  <w:style w:type="character" w:customStyle="1" w:styleId="a8">
    <w:name w:val="Основной текст Знак"/>
    <w:link w:val="a7"/>
    <w:rsid w:val="0050559F"/>
    <w:rPr>
      <w:sz w:val="28"/>
    </w:rPr>
  </w:style>
  <w:style w:type="paragraph" w:customStyle="1" w:styleId="10">
    <w:name w:val="заголовок 1"/>
    <w:basedOn w:val="a"/>
    <w:next w:val="a"/>
    <w:rsid w:val="0050559F"/>
    <w:pPr>
      <w:keepNext/>
      <w:widowControl w:val="0"/>
      <w:jc w:val="center"/>
    </w:pPr>
    <w:rPr>
      <w:sz w:val="24"/>
    </w:rPr>
  </w:style>
  <w:style w:type="paragraph" w:customStyle="1" w:styleId="ConsTitle">
    <w:name w:val="ConsTitle"/>
    <w:rsid w:val="005055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0559F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50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 Знак2"/>
    <w:basedOn w:val="a"/>
    <w:rsid w:val="00285C1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">
    <w:name w:val="Гипертекстовая ссылка"/>
    <w:uiPriority w:val="99"/>
    <w:rsid w:val="009378D7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1451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23">
    <w:name w:val="Основной текст (2)_"/>
    <w:link w:val="24"/>
    <w:rsid w:val="006A19E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19EB"/>
    <w:pPr>
      <w:widowControl w:val="0"/>
      <w:shd w:val="clear" w:color="auto" w:fill="FFFFFF"/>
      <w:spacing w:before="600" w:after="300" w:line="322" w:lineRule="exact"/>
    </w:pPr>
    <w:rPr>
      <w:sz w:val="28"/>
      <w:szCs w:val="28"/>
      <w:lang/>
    </w:rPr>
  </w:style>
  <w:style w:type="paragraph" w:customStyle="1" w:styleId="ad">
    <w:name w:val=" Знак Знак"/>
    <w:basedOn w:val="a"/>
    <w:next w:val="a"/>
    <w:semiHidden/>
    <w:rsid w:val="00525510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uiPriority w:val="99"/>
    <w:unhideWhenUsed/>
    <w:rsid w:val="00BC073D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styleId="af">
    <w:name w:val="Balloon Text"/>
    <w:basedOn w:val="a"/>
    <w:link w:val="af0"/>
    <w:rsid w:val="00EF532D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EF532D"/>
    <w:rPr>
      <w:rFonts w:ascii="Segoe UI" w:hAnsi="Segoe UI" w:cs="Segoe UI"/>
      <w:sz w:val="18"/>
      <w:szCs w:val="18"/>
    </w:rPr>
  </w:style>
  <w:style w:type="character" w:customStyle="1" w:styleId="11">
    <w:name w:val="Основной текст Знак1"/>
    <w:uiPriority w:val="99"/>
    <w:locked/>
    <w:rsid w:val="007356F7"/>
    <w:rPr>
      <w:rFonts w:cs="Times New Roman"/>
      <w:spacing w:val="1"/>
      <w:sz w:val="25"/>
      <w:szCs w:val="25"/>
    </w:rPr>
  </w:style>
  <w:style w:type="paragraph" w:styleId="af1">
    <w:name w:val="List Paragraph"/>
    <w:basedOn w:val="a"/>
    <w:uiPriority w:val="34"/>
    <w:qFormat/>
    <w:rsid w:val="009E773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Secretary</cp:lastModifiedBy>
  <cp:revision>3</cp:revision>
  <cp:lastPrinted>2021-02-17T08:00:00Z</cp:lastPrinted>
  <dcterms:created xsi:type="dcterms:W3CDTF">2021-02-17T08:00:00Z</dcterms:created>
  <dcterms:modified xsi:type="dcterms:W3CDTF">2021-02-17T08:01:00Z</dcterms:modified>
</cp:coreProperties>
</file>