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ind w:leftChars="0" w:left="0" w:rightChars="0" w:right="0" w:hanging="0" w:firstLineChars="246" w:firstLine="542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18 марта - День воссоединения Крыма с Россией</w:t>
      </w:r>
    </w:p>
    <w:p>
      <w:pPr>
        <w:pStyle w:val="a5"/>
        <w:ind w:leftChars="0" w:left="0" w:rightChars="0" w:right="0" w:hanging="0" w:firstLineChars="246" w:firstLine="542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</w:t>
      </w:r>
      <w:r>
        <w:rPr>
          <w:rFonts w:ascii="Times New Roman" w:eastAsia="Times New Roman" w:hAnsi="Times New Roman" w:hint="default"/>
          <w:sz w:val="28"/>
          <w:szCs w:val="28"/>
        </w:rPr>
        <w:t>иблиотека Алтайского филиала РАНХиГС приглашает на виртуальную выставку, посвященную Дню воссоединения Крыма с Россией.</w:t>
      </w:r>
    </w:p>
    <w:p>
      <w:pPr>
        <w:pStyle w:val="a5"/>
        <w:ind w:leftChars="0" w:left="0" w:rightChars="0" w:right="0" w:hanging="0" w:firstLineChars="246" w:firstLine="542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Библиотека Алтайского филиала РАНХиГС постоянно создает разные модели виртуальных выставок. Неоспоримые преимущества таких ресурсов сложно переоценить: они доступны посетителям в любое время суток, различные интерактивные элементы помогают добиться максимальной наглядности информации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 Я</w:t>
      </w:r>
      <w:r>
        <w:rPr>
          <w:rFonts w:ascii="Times New Roman" w:eastAsia="Times New Roman" w:hAnsi="Times New Roman" w:hint="default"/>
          <w:sz w:val="28"/>
          <w:szCs w:val="28"/>
        </w:rPr>
        <w:t>ркие и содержательные формы делают информацию наиболее интересной.</w:t>
      </w:r>
    </w:p>
    <w:p>
      <w:pPr>
        <w:pStyle w:val="a5"/>
        <w:ind w:leftChars="0" w:left="0" w:rightChars="0" w:right="0" w:hanging="0" w:firstLineChars="246" w:firstLine="542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Сегодня Библиотека Алтайского филиала РАНХиГС предлагает вниманию ч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>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sz w:val="28"/>
          <w:szCs w:val="28"/>
        </w:rPr>
        <w:t>телей интерактивный плакат «Крым – душа России», посвященный Дню воссоединения Крыма с Россией. Здесь представлена литература о Крыме, имеющаяся в электронной библиотечной системе и лучшие медиа-материалы библиотек - партнёров Президентской библиотеки им. Б. Н. Ельцина и Национальной электронной библиотеки, открытки, книги и многое другое.</w:t>
      </w:r>
    </w:p>
    <w:p>
      <w:pPr>
        <w:pStyle w:val="a5"/>
        <w:ind w:leftChars="0" w:left="0" w:rightChars="0" w:right="0" w:hanging="0" w:firstLineChars="246" w:firstLine="542"/>
        <w:jc w:val="both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ind w:leftChars="0" w:left="0" w:rightChars="0" w:right="0" w:hanging="0" w:firstLineChars="246" w:firstLine="542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Плакат доступен по ссылке: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instrText xml:space="preserve"> HYPERLINK "https://view.genial.ly/604f0b5c289c2b0d3579a9e7/interactive-image-republic-of-crimea" </w:instrTex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8"/>
          <w:szCs w:val="28"/>
          <w:rtl w:val="off"/>
        </w:rPr>
        <w:t>https://view.genial.ly/604f0b5c289c2b0d3579a9e7/interactive-image-republic-of-crimea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end"/>
      </w:r>
    </w:p>
    <w:p>
      <w:pPr>
        <w:pStyle w:val="a5"/>
        <w:ind w:leftChars="0" w:left="0" w:rightChars="0" w:right="0" w:hanging="0" w:firstLineChars="246" w:firstLine="542"/>
        <w:jc w:val="both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ind w:leftChars="0" w:left="0" w:rightChars="0" w:right="0" w:hanging="0" w:firstLineChars="246" w:firstLine="542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</w:p>
    <w:p>
      <w:pPr>
        <w:pStyle w:val="a5"/>
        <w:ind w:leftChars="0" w:left="0" w:rightChars="0" w:right="0" w:hanging="0" w:firstLineChars="246" w:firstLine="542"/>
        <w:jc w:val="both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ind w:leftChars="0" w:left="0" w:rightChars="0" w:right="0" w:hanging="0" w:firstLineChars="246" w:firstLine="542"/>
        <w:jc w:val="both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ind w:leftChars="0" w:left="0" w:rightChars="0" w:right="0" w:hanging="0" w:firstLineChars="246" w:firstLine="542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jc w:val="left"/>
        <w:spacing w:after="450" w:before="0" w:line="360" w:lineRule="atLeast"/>
      </w:pPr>
      <w:r>
        <w:rPr/>
        <w:t>  </w:t>
      </w: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Mvideo</cp:lastModifiedBy>
  <cp:revision>1</cp:revision>
  <dcterms:created xsi:type="dcterms:W3CDTF">2021-03-16T09:16:06Z</dcterms:created>
  <dcterms:modified xsi:type="dcterms:W3CDTF">2021-03-16T11:40:04Z</dcterms:modified>
  <cp:version>0900.0000.01</cp:version>
</cp:coreProperties>
</file>