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18" w:rsidRPr="00586FB6" w:rsidRDefault="00AB6D18" w:rsidP="00AB6D1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FB6">
        <w:rPr>
          <w:rFonts w:ascii="Times New Roman" w:hAnsi="Times New Roman" w:cs="Times New Roman"/>
          <w:b/>
          <w:bCs/>
          <w:sz w:val="24"/>
          <w:szCs w:val="24"/>
        </w:rPr>
        <w:t>Контрольно-счетный орган</w:t>
      </w:r>
    </w:p>
    <w:p w:rsidR="00AB6D18" w:rsidRPr="00586FB6" w:rsidRDefault="00AB6D18" w:rsidP="00AB6D1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FB6">
        <w:rPr>
          <w:rFonts w:ascii="Times New Roman" w:hAnsi="Times New Roman" w:cs="Times New Roman"/>
          <w:b/>
          <w:bCs/>
          <w:sz w:val="24"/>
          <w:szCs w:val="24"/>
        </w:rPr>
        <w:t>Ключевского района Алтайского края</w:t>
      </w:r>
    </w:p>
    <w:p w:rsidR="00AB6D18" w:rsidRPr="00586FB6" w:rsidRDefault="00AB6D18" w:rsidP="00AB6D18">
      <w:pPr>
        <w:tabs>
          <w:tab w:val="left" w:pos="993"/>
        </w:tabs>
        <w:spacing w:after="0"/>
        <w:jc w:val="center"/>
        <w:rPr>
          <w:b/>
          <w:bCs/>
          <w:sz w:val="24"/>
          <w:szCs w:val="24"/>
        </w:rPr>
      </w:pPr>
      <w:r w:rsidRPr="00586FB6">
        <w:rPr>
          <w:b/>
          <w:bCs/>
          <w:sz w:val="24"/>
          <w:szCs w:val="24"/>
        </w:rPr>
        <w:t>_________________________________</w:t>
      </w:r>
      <w:r w:rsidRPr="00586FB6">
        <w:rPr>
          <w:b/>
          <w:bCs/>
        </w:rPr>
        <w:softHyphen/>
      </w:r>
      <w:r w:rsidRPr="00586FB6">
        <w:rPr>
          <w:b/>
          <w:bCs/>
        </w:rPr>
        <w:softHyphen/>
      </w:r>
      <w:r w:rsidRPr="00586FB6">
        <w:rPr>
          <w:b/>
          <w:bCs/>
        </w:rPr>
        <w:softHyphen/>
      </w:r>
      <w:r w:rsidRPr="00586FB6">
        <w:rPr>
          <w:b/>
          <w:bCs/>
        </w:rPr>
        <w:softHyphen/>
      </w:r>
      <w:r w:rsidRPr="00586FB6">
        <w:rPr>
          <w:b/>
          <w:bCs/>
        </w:rPr>
        <w:softHyphen/>
      </w:r>
      <w:r w:rsidRPr="00586FB6">
        <w:rPr>
          <w:b/>
          <w:bCs/>
        </w:rPr>
        <w:softHyphen/>
      </w:r>
      <w:r w:rsidRPr="00586FB6">
        <w:rPr>
          <w:b/>
          <w:bCs/>
        </w:rPr>
        <w:softHyphen/>
        <w:t>______________________</w:t>
      </w:r>
      <w:r w:rsidRPr="00586FB6">
        <w:rPr>
          <w:b/>
          <w:bCs/>
          <w:sz w:val="24"/>
          <w:szCs w:val="24"/>
        </w:rPr>
        <w:t>___________</w:t>
      </w:r>
    </w:p>
    <w:p w:rsidR="00AB6D18" w:rsidRPr="00BC3658" w:rsidRDefault="00AB6D18" w:rsidP="00AB6D1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  <w:r w:rsidRPr="00BC3658">
        <w:rPr>
          <w:rFonts w:ascii="Times New Roman" w:hAnsi="Times New Roman" w:cs="Times New Roman"/>
        </w:rPr>
        <w:t>658980 с. Ключи, ул. Центральная, 22  тел./факс: 8(38578) 22-4-48</w:t>
      </w:r>
    </w:p>
    <w:p w:rsidR="00AB6D18" w:rsidRPr="00BC3658" w:rsidRDefault="00AB6D18" w:rsidP="00AB6D1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lang w:val="en-US"/>
        </w:rPr>
      </w:pPr>
      <w:r w:rsidRPr="00BC3658">
        <w:rPr>
          <w:rFonts w:ascii="Times New Roman" w:hAnsi="Times New Roman" w:cs="Times New Roman"/>
          <w:lang w:val="en-US"/>
        </w:rPr>
        <w:t xml:space="preserve">E-mail: </w:t>
      </w:r>
      <w:hyperlink r:id="rId8" w:history="1">
        <w:r w:rsidRPr="00BC3658">
          <w:rPr>
            <w:rStyle w:val="a5"/>
            <w:rFonts w:ascii="Times New Roman" w:hAnsi="Times New Roman" w:cs="Times New Roman"/>
            <w:lang w:val="en-US"/>
          </w:rPr>
          <w:t>kso-klychi@mail.ru</w:t>
        </w:r>
      </w:hyperlink>
    </w:p>
    <w:p w:rsidR="00AB6D18" w:rsidRPr="00AB6D18" w:rsidRDefault="00AB6D18" w:rsidP="001219C9">
      <w:pPr>
        <w:pStyle w:val="30"/>
        <w:shd w:val="clear" w:color="auto" w:fill="auto"/>
        <w:spacing w:after="0"/>
        <w:ind w:right="40"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219C9" w:rsidRDefault="0003225F" w:rsidP="001219C9">
      <w:pPr>
        <w:pStyle w:val="30"/>
        <w:shd w:val="clear" w:color="auto" w:fill="auto"/>
        <w:spacing w:after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Аналитическая записка </w:t>
      </w:r>
    </w:p>
    <w:p w:rsidR="00B27D24" w:rsidRPr="001219C9" w:rsidRDefault="00AB6D18" w:rsidP="001219C9">
      <w:pPr>
        <w:pStyle w:val="30"/>
        <w:shd w:val="clear" w:color="auto" w:fill="auto"/>
        <w:spacing w:after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</w:t>
      </w:r>
      <w:r w:rsidR="00A63FC1" w:rsidRPr="001219C9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63FC1" w:rsidRPr="001219C9">
        <w:rPr>
          <w:rFonts w:ascii="Times New Roman" w:hAnsi="Times New Roman" w:cs="Times New Roman"/>
          <w:sz w:val="24"/>
          <w:szCs w:val="24"/>
        </w:rPr>
        <w:t xml:space="preserve"> квартальной отчетности об исполнении районного </w:t>
      </w:r>
      <w:r w:rsidR="001219C9" w:rsidRPr="001219C9">
        <w:rPr>
          <w:rFonts w:ascii="Times New Roman" w:hAnsi="Times New Roman" w:cs="Times New Roman"/>
          <w:sz w:val="24"/>
          <w:szCs w:val="24"/>
        </w:rPr>
        <w:t>б</w:t>
      </w:r>
      <w:r w:rsidR="00A63FC1" w:rsidRPr="001219C9">
        <w:rPr>
          <w:rFonts w:ascii="Times New Roman" w:hAnsi="Times New Roman" w:cs="Times New Roman"/>
          <w:sz w:val="24"/>
          <w:szCs w:val="24"/>
        </w:rPr>
        <w:t>юджета</w:t>
      </w:r>
      <w:r w:rsidR="00CD31A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63FC1"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F45DAD" w:rsidRPr="001219C9">
        <w:rPr>
          <w:rFonts w:ascii="Times New Roman" w:hAnsi="Times New Roman" w:cs="Times New Roman"/>
          <w:sz w:val="24"/>
          <w:szCs w:val="24"/>
        </w:rPr>
        <w:t>Ключевск</w:t>
      </w:r>
      <w:r w:rsidR="00CD31A1">
        <w:rPr>
          <w:rFonts w:ascii="Times New Roman" w:hAnsi="Times New Roman" w:cs="Times New Roman"/>
          <w:sz w:val="24"/>
          <w:szCs w:val="24"/>
        </w:rPr>
        <w:t>ий</w:t>
      </w:r>
      <w:r w:rsidR="00F45DAD"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B27D24" w:rsidRPr="001219C9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A63FC1" w:rsidRPr="001219C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63FC1"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45455E" w:rsidRPr="001219C9">
        <w:rPr>
          <w:rFonts w:ascii="Times New Roman" w:hAnsi="Times New Roman" w:cs="Times New Roman"/>
          <w:sz w:val="24"/>
          <w:szCs w:val="24"/>
        </w:rPr>
        <w:t>квартал</w:t>
      </w:r>
      <w:bookmarkStart w:id="0" w:name="bookmark2"/>
      <w:r w:rsidR="00B27D24" w:rsidRPr="001219C9">
        <w:rPr>
          <w:rFonts w:ascii="Times New Roman" w:hAnsi="Times New Roman" w:cs="Times New Roman"/>
          <w:sz w:val="24"/>
          <w:szCs w:val="24"/>
        </w:rPr>
        <w:t xml:space="preserve"> 20</w:t>
      </w:r>
      <w:r w:rsidR="00A63FC1" w:rsidRPr="001219C9">
        <w:rPr>
          <w:rFonts w:ascii="Times New Roman" w:hAnsi="Times New Roman" w:cs="Times New Roman"/>
          <w:sz w:val="24"/>
          <w:szCs w:val="24"/>
        </w:rPr>
        <w:t>2</w:t>
      </w:r>
      <w:r w:rsidR="00CD31A1">
        <w:rPr>
          <w:rFonts w:ascii="Times New Roman" w:hAnsi="Times New Roman" w:cs="Times New Roman"/>
          <w:sz w:val="24"/>
          <w:szCs w:val="24"/>
        </w:rPr>
        <w:t>2</w:t>
      </w:r>
      <w:r w:rsidR="00B27D24" w:rsidRPr="001219C9">
        <w:rPr>
          <w:rFonts w:ascii="Times New Roman" w:hAnsi="Times New Roman" w:cs="Times New Roman"/>
          <w:sz w:val="24"/>
          <w:szCs w:val="24"/>
        </w:rPr>
        <w:t xml:space="preserve"> год</w:t>
      </w:r>
      <w:bookmarkEnd w:id="0"/>
      <w:r w:rsidR="001219C9" w:rsidRPr="001219C9">
        <w:rPr>
          <w:rFonts w:ascii="Times New Roman" w:hAnsi="Times New Roman" w:cs="Times New Roman"/>
          <w:sz w:val="24"/>
          <w:szCs w:val="24"/>
        </w:rPr>
        <w:t>а</w:t>
      </w:r>
    </w:p>
    <w:p w:rsidR="00B27D24" w:rsidRPr="001219C9" w:rsidRDefault="00B27D24" w:rsidP="001219C9">
      <w:pPr>
        <w:pStyle w:val="20"/>
        <w:shd w:val="clear" w:color="auto" w:fill="auto"/>
        <w:tabs>
          <w:tab w:val="left" w:pos="6984"/>
        </w:tabs>
        <w:spacing w:line="30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81D" w:rsidRPr="001219C9" w:rsidRDefault="00046926" w:rsidP="001219C9">
      <w:pPr>
        <w:pStyle w:val="20"/>
        <w:shd w:val="clear" w:color="auto" w:fill="auto"/>
        <w:tabs>
          <w:tab w:val="left" w:pos="6984"/>
        </w:tabs>
        <w:spacing w:line="306" w:lineRule="exac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5B081D" w:rsidRPr="001219C9">
        <w:rPr>
          <w:rFonts w:ascii="Times New Roman" w:hAnsi="Times New Roman" w:cs="Times New Roman"/>
          <w:b w:val="0"/>
          <w:sz w:val="24"/>
          <w:szCs w:val="24"/>
        </w:rPr>
        <w:t>.</w:t>
      </w:r>
      <w:r w:rsidR="00AB6D18">
        <w:rPr>
          <w:rFonts w:ascii="Times New Roman" w:hAnsi="Times New Roman" w:cs="Times New Roman"/>
          <w:b w:val="0"/>
          <w:sz w:val="24"/>
          <w:szCs w:val="24"/>
        </w:rPr>
        <w:t>05</w:t>
      </w:r>
      <w:r w:rsidR="005B081D" w:rsidRPr="001219C9">
        <w:rPr>
          <w:rFonts w:ascii="Times New Roman" w:hAnsi="Times New Roman" w:cs="Times New Roman"/>
          <w:b w:val="0"/>
          <w:sz w:val="24"/>
          <w:szCs w:val="24"/>
        </w:rPr>
        <w:t>.202</w:t>
      </w:r>
      <w:r w:rsidR="00CD31A1">
        <w:rPr>
          <w:rFonts w:ascii="Times New Roman" w:hAnsi="Times New Roman" w:cs="Times New Roman"/>
          <w:b w:val="0"/>
          <w:sz w:val="24"/>
          <w:szCs w:val="24"/>
        </w:rPr>
        <w:t>2</w:t>
      </w:r>
      <w:r w:rsidR="005B081D" w:rsidRPr="001219C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с. Ключи</w:t>
      </w:r>
    </w:p>
    <w:p w:rsidR="005B081D" w:rsidRPr="001219C9" w:rsidRDefault="005B081D" w:rsidP="001219C9">
      <w:pPr>
        <w:pStyle w:val="20"/>
        <w:shd w:val="clear" w:color="auto" w:fill="auto"/>
        <w:tabs>
          <w:tab w:val="left" w:pos="6984"/>
        </w:tabs>
        <w:spacing w:line="306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A63FC1" w:rsidRPr="001219C9" w:rsidRDefault="00A63FC1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i/>
          <w:sz w:val="24"/>
          <w:szCs w:val="24"/>
        </w:rPr>
        <w:t>Основание</w:t>
      </w:r>
      <w:r w:rsidRPr="001219C9">
        <w:rPr>
          <w:rFonts w:ascii="Times New Roman" w:hAnsi="Times New Roman" w:cs="Times New Roman"/>
          <w:sz w:val="24"/>
          <w:szCs w:val="24"/>
        </w:rPr>
        <w:t xml:space="preserve"> для проведения экспертно-аналитического мероприятия:</w:t>
      </w:r>
      <w:r w:rsidR="00AB6D18">
        <w:rPr>
          <w:rFonts w:ascii="Times New Roman" w:hAnsi="Times New Roman" w:cs="Times New Roman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CD31A1">
        <w:rPr>
          <w:rFonts w:ascii="Times New Roman" w:hAnsi="Times New Roman" w:cs="Times New Roman"/>
          <w:sz w:val="24"/>
          <w:szCs w:val="24"/>
        </w:rPr>
        <w:t>1</w:t>
      </w:r>
      <w:r w:rsidR="00B64B5D">
        <w:rPr>
          <w:rFonts w:ascii="Times New Roman" w:hAnsi="Times New Roman" w:cs="Times New Roman"/>
          <w:sz w:val="24"/>
          <w:szCs w:val="24"/>
        </w:rPr>
        <w:t>.</w:t>
      </w:r>
      <w:r w:rsidR="00CD31A1">
        <w:rPr>
          <w:rFonts w:ascii="Times New Roman" w:hAnsi="Times New Roman" w:cs="Times New Roman"/>
          <w:sz w:val="24"/>
          <w:szCs w:val="24"/>
        </w:rPr>
        <w:t>7.</w:t>
      </w:r>
      <w:r w:rsidRPr="001219C9">
        <w:rPr>
          <w:rFonts w:ascii="Times New Roman" w:hAnsi="Times New Roman" w:cs="Times New Roman"/>
          <w:sz w:val="24"/>
          <w:szCs w:val="24"/>
        </w:rPr>
        <w:t xml:space="preserve"> плана работы контрольно-счетного органа Ключевского района Алтайского края на 202</w:t>
      </w:r>
      <w:r w:rsidR="00CD31A1">
        <w:rPr>
          <w:rFonts w:ascii="Times New Roman" w:hAnsi="Times New Roman" w:cs="Times New Roman"/>
          <w:sz w:val="24"/>
          <w:szCs w:val="24"/>
        </w:rPr>
        <w:t>2</w:t>
      </w:r>
      <w:r w:rsidRPr="001219C9">
        <w:rPr>
          <w:rFonts w:ascii="Times New Roman" w:hAnsi="Times New Roman" w:cs="Times New Roman"/>
          <w:sz w:val="24"/>
          <w:szCs w:val="24"/>
        </w:rPr>
        <w:t xml:space="preserve"> год</w:t>
      </w:r>
      <w:r w:rsidR="00B64B5D">
        <w:rPr>
          <w:rFonts w:ascii="Times New Roman" w:hAnsi="Times New Roman" w:cs="Times New Roman"/>
          <w:sz w:val="24"/>
          <w:szCs w:val="24"/>
        </w:rPr>
        <w:t xml:space="preserve">, </w:t>
      </w:r>
      <w:r w:rsidR="002B04F0">
        <w:rPr>
          <w:rFonts w:ascii="Times New Roman" w:hAnsi="Times New Roman" w:cs="Times New Roman"/>
          <w:sz w:val="24"/>
          <w:szCs w:val="24"/>
        </w:rPr>
        <w:t>Положение о бюджетном устройстве, бюджетном процессе и финансовом контроле в муниципальном образовании Ключевский район Алтайского края, Бюджетный кодекс Российской Федерации.</w:t>
      </w:r>
    </w:p>
    <w:p w:rsidR="00A63FC1" w:rsidRPr="001219C9" w:rsidRDefault="00A63FC1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i/>
          <w:sz w:val="24"/>
          <w:szCs w:val="24"/>
        </w:rPr>
        <w:t>Цель экспертно-аналитического мероприятия</w:t>
      </w:r>
      <w:r w:rsidRPr="001219C9">
        <w:rPr>
          <w:rFonts w:ascii="Times New Roman" w:hAnsi="Times New Roman" w:cs="Times New Roman"/>
          <w:sz w:val="24"/>
          <w:szCs w:val="24"/>
        </w:rPr>
        <w:t>: оценить объемы, динамику и структуру доходов и расходов районного бюджета, межбюджетных трансфертов, дефицита районного бюджета.</w:t>
      </w:r>
    </w:p>
    <w:p w:rsidR="00A63FC1" w:rsidRDefault="00A63FC1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i/>
          <w:sz w:val="24"/>
          <w:szCs w:val="24"/>
        </w:rPr>
        <w:t>Предмет</w:t>
      </w:r>
      <w:r w:rsidR="0037063F" w:rsidRPr="001219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i/>
          <w:sz w:val="24"/>
          <w:szCs w:val="24"/>
        </w:rPr>
        <w:t>экспертно-аналитического мероприятия</w:t>
      </w:r>
      <w:r w:rsidRPr="001219C9">
        <w:rPr>
          <w:rFonts w:ascii="Times New Roman" w:hAnsi="Times New Roman" w:cs="Times New Roman"/>
          <w:sz w:val="24"/>
          <w:szCs w:val="24"/>
        </w:rPr>
        <w:t>:</w:t>
      </w:r>
      <w:r w:rsidR="00CD31A1">
        <w:rPr>
          <w:rFonts w:ascii="Times New Roman" w:hAnsi="Times New Roman" w:cs="Times New Roman"/>
          <w:sz w:val="24"/>
          <w:szCs w:val="24"/>
        </w:rPr>
        <w:t xml:space="preserve"> О</w:t>
      </w:r>
      <w:r w:rsidR="007A42D2" w:rsidRPr="001219C9">
        <w:rPr>
          <w:rFonts w:ascii="Times New Roman" w:hAnsi="Times New Roman" w:cs="Times New Roman"/>
          <w:sz w:val="24"/>
          <w:szCs w:val="24"/>
        </w:rPr>
        <w:t>тчет об и</w:t>
      </w:r>
      <w:r w:rsidR="0045455E" w:rsidRPr="001219C9">
        <w:rPr>
          <w:rFonts w:ascii="Times New Roman" w:hAnsi="Times New Roman" w:cs="Times New Roman"/>
          <w:sz w:val="24"/>
          <w:szCs w:val="24"/>
        </w:rPr>
        <w:t>сполнении районного бюджета</w:t>
      </w:r>
      <w:r w:rsidR="00CD31A1">
        <w:rPr>
          <w:rFonts w:ascii="Times New Roman" w:hAnsi="Times New Roman" w:cs="Times New Roman"/>
          <w:sz w:val="24"/>
          <w:szCs w:val="24"/>
        </w:rPr>
        <w:t xml:space="preserve"> Ключевского района</w:t>
      </w:r>
      <w:r w:rsidR="0045455E" w:rsidRPr="001219C9">
        <w:rPr>
          <w:rFonts w:ascii="Times New Roman" w:hAnsi="Times New Roman" w:cs="Times New Roman"/>
          <w:sz w:val="24"/>
          <w:szCs w:val="24"/>
        </w:rPr>
        <w:t xml:space="preserve"> за </w:t>
      </w:r>
      <w:r w:rsidR="003F5B64">
        <w:rPr>
          <w:rFonts w:ascii="Times New Roman" w:hAnsi="Times New Roman" w:cs="Times New Roman"/>
          <w:sz w:val="24"/>
          <w:szCs w:val="24"/>
        </w:rPr>
        <w:t>1</w:t>
      </w:r>
      <w:r w:rsidR="007A42D2" w:rsidRPr="001219C9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CD31A1">
        <w:rPr>
          <w:rFonts w:ascii="Times New Roman" w:hAnsi="Times New Roman" w:cs="Times New Roman"/>
          <w:sz w:val="24"/>
          <w:szCs w:val="24"/>
        </w:rPr>
        <w:t>2</w:t>
      </w:r>
      <w:r w:rsidR="007A42D2" w:rsidRPr="001219C9">
        <w:rPr>
          <w:rFonts w:ascii="Times New Roman" w:hAnsi="Times New Roman" w:cs="Times New Roman"/>
          <w:sz w:val="24"/>
          <w:szCs w:val="24"/>
        </w:rPr>
        <w:t xml:space="preserve"> года</w:t>
      </w:r>
      <w:r w:rsidR="00997A6A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Ключевского района Алтайского края </w:t>
      </w:r>
      <w:r w:rsidR="00997A6A" w:rsidRPr="0062553F">
        <w:rPr>
          <w:rFonts w:ascii="Times New Roman" w:hAnsi="Times New Roman" w:cs="Times New Roman"/>
          <w:sz w:val="24"/>
          <w:szCs w:val="24"/>
        </w:rPr>
        <w:t xml:space="preserve">от </w:t>
      </w:r>
      <w:r w:rsidR="0062553F">
        <w:rPr>
          <w:rFonts w:ascii="Times New Roman" w:hAnsi="Times New Roman" w:cs="Times New Roman"/>
          <w:sz w:val="24"/>
          <w:szCs w:val="24"/>
        </w:rPr>
        <w:t>21.04.2022</w:t>
      </w:r>
      <w:r w:rsidR="00997A6A" w:rsidRPr="0062553F">
        <w:rPr>
          <w:rFonts w:ascii="Times New Roman" w:hAnsi="Times New Roman" w:cs="Times New Roman"/>
          <w:sz w:val="24"/>
          <w:szCs w:val="24"/>
        </w:rPr>
        <w:t xml:space="preserve"> № 16</w:t>
      </w:r>
      <w:r w:rsidR="0062553F">
        <w:rPr>
          <w:rFonts w:ascii="Times New Roman" w:hAnsi="Times New Roman" w:cs="Times New Roman"/>
          <w:sz w:val="24"/>
          <w:szCs w:val="24"/>
        </w:rPr>
        <w:t>0</w:t>
      </w:r>
      <w:r w:rsidR="00997A6A" w:rsidRPr="0062553F">
        <w:rPr>
          <w:rFonts w:ascii="Times New Roman" w:hAnsi="Times New Roman" w:cs="Times New Roman"/>
          <w:sz w:val="24"/>
          <w:szCs w:val="24"/>
        </w:rPr>
        <w:t>.</w:t>
      </w:r>
    </w:p>
    <w:p w:rsidR="002559E9" w:rsidRPr="002559E9" w:rsidRDefault="002559E9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Исследуемый период</w:t>
      </w:r>
      <w:r>
        <w:rPr>
          <w:rFonts w:ascii="Times New Roman" w:hAnsi="Times New Roman" w:cs="Times New Roman"/>
          <w:sz w:val="24"/>
          <w:szCs w:val="24"/>
        </w:rPr>
        <w:t>: январь – март 202</w:t>
      </w:r>
      <w:r w:rsidR="00CD31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7063F" w:rsidRDefault="0037063F" w:rsidP="001219C9">
      <w:pPr>
        <w:pStyle w:val="30"/>
        <w:shd w:val="clear" w:color="auto" w:fill="auto"/>
        <w:spacing w:after="0" w:line="302" w:lineRule="exact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i/>
          <w:sz w:val="24"/>
          <w:szCs w:val="24"/>
        </w:rPr>
        <w:t>Исполнитель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: инспектор контрольно-счетного органа Ключевского района.</w:t>
      </w:r>
    </w:p>
    <w:p w:rsidR="001219C9" w:rsidRPr="001219C9" w:rsidRDefault="001219C9" w:rsidP="001219C9">
      <w:pPr>
        <w:pStyle w:val="30"/>
        <w:shd w:val="clear" w:color="auto" w:fill="auto"/>
        <w:spacing w:after="0" w:line="302" w:lineRule="exact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4370D" w:rsidRDefault="00240CF9" w:rsidP="001219C9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9C9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F4370D" w:rsidRPr="001219C9">
        <w:rPr>
          <w:rFonts w:ascii="Times New Roman" w:hAnsi="Times New Roman" w:cs="Times New Roman"/>
          <w:b/>
          <w:sz w:val="24"/>
          <w:szCs w:val="24"/>
        </w:rPr>
        <w:t xml:space="preserve"> экспертно-аналитического мероприятия:</w:t>
      </w:r>
    </w:p>
    <w:p w:rsidR="00845E09" w:rsidRPr="00F5620C" w:rsidRDefault="00B86759" w:rsidP="00F5620C">
      <w:pPr>
        <w:pStyle w:val="30"/>
        <w:shd w:val="clear" w:color="auto" w:fill="auto"/>
        <w:spacing w:after="0"/>
        <w:ind w:right="4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F5620C">
        <w:rPr>
          <w:rFonts w:ascii="Times New Roman" w:hAnsi="Times New Roman" w:cs="Times New Roman"/>
          <w:b w:val="0"/>
          <w:sz w:val="24"/>
          <w:szCs w:val="24"/>
        </w:rPr>
        <w:t xml:space="preserve">нализ </w:t>
      </w:r>
      <w:r w:rsidR="00F5620C" w:rsidRPr="00F5620C">
        <w:rPr>
          <w:rFonts w:ascii="Times New Roman" w:hAnsi="Times New Roman" w:cs="Times New Roman"/>
          <w:b w:val="0"/>
          <w:sz w:val="24"/>
          <w:szCs w:val="24"/>
        </w:rPr>
        <w:t>квартальной отчетности об исполнении районного бюджета Ключевского  района за 1 квартал 202</w:t>
      </w:r>
      <w:r w:rsidR="0048094B">
        <w:rPr>
          <w:rFonts w:ascii="Times New Roman" w:hAnsi="Times New Roman" w:cs="Times New Roman"/>
          <w:b w:val="0"/>
          <w:sz w:val="24"/>
          <w:szCs w:val="24"/>
        </w:rPr>
        <w:t>2</w:t>
      </w:r>
      <w:r w:rsidR="00F5620C" w:rsidRPr="00F5620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F5620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показал соблюдение</w:t>
      </w:r>
      <w:r w:rsidR="00835A62" w:rsidRPr="00F5620C">
        <w:rPr>
          <w:rFonts w:ascii="Times New Roman" w:hAnsi="Times New Roman" w:cs="Times New Roman"/>
          <w:b w:val="0"/>
          <w:sz w:val="24"/>
          <w:szCs w:val="24"/>
        </w:rPr>
        <w:t xml:space="preserve"> требований  ст. 264.2 и ст. 264.3 Бюджетного кодекса РФ и ст. 18 </w:t>
      </w:r>
      <w:r w:rsidR="00F5620C" w:rsidRPr="00F5620C">
        <w:rPr>
          <w:rFonts w:ascii="Times New Roman" w:hAnsi="Times New Roman" w:cs="Times New Roman"/>
          <w:b w:val="0"/>
          <w:sz w:val="24"/>
          <w:szCs w:val="24"/>
        </w:rPr>
        <w:t>Положения о бюджетном устройстве, бюджетном процессе и финансовом контроле в муниципальном образовании Ключевский район Алтайского края.</w:t>
      </w:r>
    </w:p>
    <w:p w:rsidR="00945794" w:rsidRDefault="00F5620C" w:rsidP="00845E0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Ключевского района «Об исполнении районного бюджета за 1 квартал 202</w:t>
      </w:r>
      <w:r w:rsidR="00756F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47362">
        <w:rPr>
          <w:rFonts w:ascii="Times New Roman" w:hAnsi="Times New Roman" w:cs="Times New Roman"/>
          <w:sz w:val="24"/>
          <w:szCs w:val="24"/>
        </w:rPr>
        <w:t xml:space="preserve"> от </w:t>
      </w:r>
      <w:r w:rsidR="0062553F">
        <w:rPr>
          <w:rFonts w:ascii="Times New Roman" w:hAnsi="Times New Roman" w:cs="Times New Roman"/>
          <w:sz w:val="24"/>
          <w:szCs w:val="24"/>
        </w:rPr>
        <w:t>21</w:t>
      </w:r>
      <w:r w:rsidR="00F47362" w:rsidRPr="0062553F">
        <w:rPr>
          <w:rFonts w:ascii="Times New Roman" w:hAnsi="Times New Roman" w:cs="Times New Roman"/>
          <w:sz w:val="24"/>
          <w:szCs w:val="24"/>
        </w:rPr>
        <w:t>.04.202</w:t>
      </w:r>
      <w:r w:rsidR="0062553F">
        <w:rPr>
          <w:rFonts w:ascii="Times New Roman" w:hAnsi="Times New Roman" w:cs="Times New Roman"/>
          <w:sz w:val="24"/>
          <w:szCs w:val="24"/>
        </w:rPr>
        <w:t>2</w:t>
      </w:r>
      <w:r w:rsidR="00F47362" w:rsidRPr="0062553F">
        <w:rPr>
          <w:rFonts w:ascii="Times New Roman" w:hAnsi="Times New Roman" w:cs="Times New Roman"/>
          <w:sz w:val="24"/>
          <w:szCs w:val="24"/>
        </w:rPr>
        <w:t xml:space="preserve"> №16</w:t>
      </w:r>
      <w:r w:rsidR="0062553F">
        <w:rPr>
          <w:rFonts w:ascii="Times New Roman" w:hAnsi="Times New Roman" w:cs="Times New Roman"/>
          <w:sz w:val="24"/>
          <w:szCs w:val="24"/>
        </w:rPr>
        <w:t>0</w:t>
      </w:r>
      <w:r w:rsidR="00F47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передано в районное Собрание депут</w:t>
      </w:r>
      <w:r w:rsidR="00F47362">
        <w:rPr>
          <w:rFonts w:ascii="Times New Roman" w:hAnsi="Times New Roman" w:cs="Times New Roman"/>
          <w:sz w:val="24"/>
          <w:szCs w:val="24"/>
        </w:rPr>
        <w:t>атов и контрольно-счетный орган.</w:t>
      </w:r>
      <w:r w:rsidR="00162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794" w:rsidRDefault="00FE5E81" w:rsidP="00845E0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18 Положения о бюджетном устройстве, бюджетном процессе и финансовом контроле в муниципальном образовании Ключевский район Алтайского края, в</w:t>
      </w:r>
      <w:r w:rsidR="00162C6A">
        <w:rPr>
          <w:rFonts w:ascii="Times New Roman" w:hAnsi="Times New Roman" w:cs="Times New Roman"/>
          <w:sz w:val="24"/>
          <w:szCs w:val="24"/>
        </w:rPr>
        <w:t>месте с постановлением представлен</w:t>
      </w:r>
      <w:r w:rsidR="00945794">
        <w:rPr>
          <w:rFonts w:ascii="Times New Roman" w:hAnsi="Times New Roman" w:cs="Times New Roman"/>
          <w:sz w:val="24"/>
          <w:szCs w:val="24"/>
        </w:rPr>
        <w:t xml:space="preserve"> </w:t>
      </w:r>
      <w:r w:rsidR="00162C6A">
        <w:rPr>
          <w:rFonts w:ascii="Times New Roman" w:hAnsi="Times New Roman" w:cs="Times New Roman"/>
          <w:sz w:val="24"/>
          <w:szCs w:val="24"/>
        </w:rPr>
        <w:t xml:space="preserve"> </w:t>
      </w:r>
      <w:r w:rsidR="00162C6A" w:rsidRPr="00945794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Ключевский район по состоянию на 1 апреля 202</w:t>
      </w:r>
      <w:r w:rsidR="00756F42">
        <w:rPr>
          <w:rFonts w:ascii="Times New Roman" w:hAnsi="Times New Roman" w:cs="Times New Roman"/>
          <w:sz w:val="24"/>
          <w:szCs w:val="24"/>
        </w:rPr>
        <w:t>2</w:t>
      </w:r>
      <w:r w:rsidR="00162C6A" w:rsidRPr="00945794">
        <w:rPr>
          <w:rFonts w:ascii="Times New Roman" w:hAnsi="Times New Roman" w:cs="Times New Roman"/>
          <w:sz w:val="24"/>
          <w:szCs w:val="24"/>
        </w:rPr>
        <w:t>г</w:t>
      </w:r>
      <w:r w:rsidR="00945794">
        <w:rPr>
          <w:rFonts w:ascii="Times New Roman" w:hAnsi="Times New Roman" w:cs="Times New Roman"/>
          <w:sz w:val="24"/>
          <w:szCs w:val="24"/>
        </w:rPr>
        <w:t>, вместе с отчетом предоставлена информация:</w:t>
      </w:r>
    </w:p>
    <w:p w:rsidR="00945794" w:rsidRDefault="00945794" w:rsidP="00845E0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исполнении районного бюджета по доходам, расходам и источникам финансирования дефицита районного бюджета в соответствии с бюджетной классификацией РФ;</w:t>
      </w:r>
    </w:p>
    <w:p w:rsidR="00945794" w:rsidRDefault="00945794" w:rsidP="00845E0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предоставлении межбюджетных трансфертов бюджетам поселений.</w:t>
      </w:r>
    </w:p>
    <w:p w:rsidR="00756F42" w:rsidRDefault="00756F42" w:rsidP="00845E0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также:</w:t>
      </w:r>
    </w:p>
    <w:p w:rsidR="00756F42" w:rsidRDefault="00756F42" w:rsidP="00845E0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информация о расходах районного бюджета на капитальные вложения по объектам;</w:t>
      </w:r>
    </w:p>
    <w:p w:rsidR="00756F42" w:rsidRDefault="00756F42" w:rsidP="00845E0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объеме и структуре муниципального долга Ключевского района на 01.04.2022г.  </w:t>
      </w:r>
    </w:p>
    <w:p w:rsidR="00FE5E81" w:rsidRDefault="00FE5E81" w:rsidP="00845E0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AD2CD8" w:rsidRDefault="00AD2CD8" w:rsidP="00AD2CD8">
      <w:pPr>
        <w:pStyle w:val="22"/>
        <w:numPr>
          <w:ilvl w:val="0"/>
          <w:numId w:val="4"/>
        </w:numPr>
        <w:shd w:val="clear" w:color="auto" w:fill="auto"/>
        <w:spacing w:befor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2CD8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исполнения бюджета Ключевского района на 01.04.202</w:t>
      </w:r>
      <w:r w:rsidR="002B3E0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D2CD8">
        <w:rPr>
          <w:rFonts w:ascii="Times New Roman" w:hAnsi="Times New Roman" w:cs="Times New Roman"/>
          <w:b/>
          <w:i/>
          <w:sz w:val="24"/>
          <w:szCs w:val="24"/>
        </w:rPr>
        <w:t xml:space="preserve"> года </w:t>
      </w:r>
    </w:p>
    <w:p w:rsidR="00180BAE" w:rsidRPr="00AD2CD8" w:rsidRDefault="00AD2CD8" w:rsidP="00AD2CD8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Ключевского районного Собрания депутатов Алтайского края </w:t>
      </w:r>
      <w:r w:rsidR="00B951D6">
        <w:rPr>
          <w:rFonts w:ascii="Times New Roman" w:hAnsi="Times New Roman" w:cs="Times New Roman"/>
          <w:sz w:val="24"/>
          <w:szCs w:val="24"/>
        </w:rPr>
        <w:t>от 2</w:t>
      </w:r>
      <w:r w:rsidR="00FE5E81">
        <w:rPr>
          <w:rFonts w:ascii="Times New Roman" w:hAnsi="Times New Roman" w:cs="Times New Roman"/>
          <w:sz w:val="24"/>
          <w:szCs w:val="24"/>
        </w:rPr>
        <w:t>2</w:t>
      </w:r>
      <w:r w:rsidR="00B951D6">
        <w:rPr>
          <w:rFonts w:ascii="Times New Roman" w:hAnsi="Times New Roman" w:cs="Times New Roman"/>
          <w:sz w:val="24"/>
          <w:szCs w:val="24"/>
        </w:rPr>
        <w:t>.12.202</w:t>
      </w:r>
      <w:r w:rsidR="00FE5E81">
        <w:rPr>
          <w:rFonts w:ascii="Times New Roman" w:hAnsi="Times New Roman" w:cs="Times New Roman"/>
          <w:sz w:val="24"/>
          <w:szCs w:val="24"/>
        </w:rPr>
        <w:t>1</w:t>
      </w:r>
      <w:r w:rsidR="00B951D6">
        <w:rPr>
          <w:rFonts w:ascii="Times New Roman" w:hAnsi="Times New Roman" w:cs="Times New Roman"/>
          <w:sz w:val="24"/>
          <w:szCs w:val="24"/>
        </w:rPr>
        <w:t>г №</w:t>
      </w:r>
      <w:r w:rsidR="00FE5E81">
        <w:rPr>
          <w:rFonts w:ascii="Times New Roman" w:hAnsi="Times New Roman" w:cs="Times New Roman"/>
          <w:sz w:val="24"/>
          <w:szCs w:val="24"/>
        </w:rPr>
        <w:t>347</w:t>
      </w:r>
      <w:r w:rsidR="00B951D6">
        <w:rPr>
          <w:rFonts w:ascii="Times New Roman" w:hAnsi="Times New Roman" w:cs="Times New Roman"/>
          <w:sz w:val="24"/>
          <w:szCs w:val="24"/>
        </w:rPr>
        <w:t xml:space="preserve"> «О районном бюджете</w:t>
      </w:r>
      <w:r w:rsidR="00FE5E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Ключевский район</w:t>
      </w:r>
      <w:r w:rsidR="00B951D6">
        <w:rPr>
          <w:rFonts w:ascii="Times New Roman" w:hAnsi="Times New Roman" w:cs="Times New Roman"/>
          <w:sz w:val="24"/>
          <w:szCs w:val="24"/>
        </w:rPr>
        <w:t xml:space="preserve"> на 202</w:t>
      </w:r>
      <w:r w:rsidR="00FE5E81">
        <w:rPr>
          <w:rFonts w:ascii="Times New Roman" w:hAnsi="Times New Roman" w:cs="Times New Roman"/>
          <w:sz w:val="24"/>
          <w:szCs w:val="24"/>
        </w:rPr>
        <w:t>2 год и на плановый период 2023</w:t>
      </w:r>
      <w:r w:rsidR="00B951D6">
        <w:rPr>
          <w:rFonts w:ascii="Times New Roman" w:hAnsi="Times New Roman" w:cs="Times New Roman"/>
          <w:sz w:val="24"/>
          <w:szCs w:val="24"/>
        </w:rPr>
        <w:t xml:space="preserve"> и 202</w:t>
      </w:r>
      <w:r w:rsidR="00FE5E81">
        <w:rPr>
          <w:rFonts w:ascii="Times New Roman" w:hAnsi="Times New Roman" w:cs="Times New Roman"/>
          <w:sz w:val="24"/>
          <w:szCs w:val="24"/>
        </w:rPr>
        <w:t>4</w:t>
      </w:r>
      <w:r w:rsidR="00B951D6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1A0552">
        <w:rPr>
          <w:rFonts w:ascii="Times New Roman" w:hAnsi="Times New Roman" w:cs="Times New Roman"/>
          <w:sz w:val="24"/>
          <w:szCs w:val="24"/>
        </w:rPr>
        <w:t xml:space="preserve"> первоначально</w:t>
      </w:r>
      <w:r w:rsidR="00B951D6">
        <w:rPr>
          <w:rFonts w:ascii="Times New Roman" w:hAnsi="Times New Roman" w:cs="Times New Roman"/>
          <w:sz w:val="24"/>
          <w:szCs w:val="24"/>
        </w:rPr>
        <w:t xml:space="preserve"> </w:t>
      </w:r>
      <w:r w:rsidR="00180BAE">
        <w:rPr>
          <w:rFonts w:ascii="Times New Roman" w:hAnsi="Times New Roman" w:cs="Times New Roman"/>
          <w:sz w:val="24"/>
          <w:szCs w:val="24"/>
        </w:rPr>
        <w:t xml:space="preserve">доходная часть бюджета утверждена в объеме </w:t>
      </w:r>
      <w:r w:rsidR="001A0552" w:rsidRPr="0062553F">
        <w:rPr>
          <w:rFonts w:ascii="Times New Roman" w:hAnsi="Times New Roman" w:cs="Times New Roman"/>
          <w:sz w:val="24"/>
          <w:szCs w:val="24"/>
        </w:rPr>
        <w:t>360 902,94</w:t>
      </w:r>
      <w:r w:rsidR="00180BAE">
        <w:rPr>
          <w:rFonts w:ascii="Times New Roman" w:hAnsi="Times New Roman" w:cs="Times New Roman"/>
          <w:sz w:val="24"/>
          <w:szCs w:val="24"/>
        </w:rPr>
        <w:t xml:space="preserve"> тыс.</w:t>
      </w:r>
      <w:r w:rsidR="00FE5E81">
        <w:rPr>
          <w:rFonts w:ascii="Times New Roman" w:hAnsi="Times New Roman" w:cs="Times New Roman"/>
          <w:sz w:val="24"/>
          <w:szCs w:val="24"/>
        </w:rPr>
        <w:t xml:space="preserve"> </w:t>
      </w:r>
      <w:r w:rsidR="00180BAE">
        <w:rPr>
          <w:rFonts w:ascii="Times New Roman" w:hAnsi="Times New Roman" w:cs="Times New Roman"/>
          <w:sz w:val="24"/>
          <w:szCs w:val="24"/>
        </w:rPr>
        <w:t xml:space="preserve">рублей, расходная </w:t>
      </w:r>
      <w:r w:rsidR="001A0552" w:rsidRPr="0062553F">
        <w:rPr>
          <w:rFonts w:ascii="Times New Roman" w:hAnsi="Times New Roman" w:cs="Times New Roman"/>
          <w:sz w:val="24"/>
          <w:szCs w:val="24"/>
        </w:rPr>
        <w:t>362 096,9</w:t>
      </w:r>
      <w:r w:rsidR="00180BAE">
        <w:rPr>
          <w:rFonts w:ascii="Times New Roman" w:hAnsi="Times New Roman" w:cs="Times New Roman"/>
          <w:sz w:val="24"/>
          <w:szCs w:val="24"/>
        </w:rPr>
        <w:t xml:space="preserve"> тыс.</w:t>
      </w:r>
      <w:r w:rsidR="00FE5E81">
        <w:rPr>
          <w:rFonts w:ascii="Times New Roman" w:hAnsi="Times New Roman" w:cs="Times New Roman"/>
          <w:sz w:val="24"/>
          <w:szCs w:val="24"/>
        </w:rPr>
        <w:t xml:space="preserve"> </w:t>
      </w:r>
      <w:r w:rsidR="00180BAE">
        <w:rPr>
          <w:rFonts w:ascii="Times New Roman" w:hAnsi="Times New Roman" w:cs="Times New Roman"/>
          <w:sz w:val="24"/>
          <w:szCs w:val="24"/>
        </w:rPr>
        <w:t xml:space="preserve">рублей, дефицит составил </w:t>
      </w:r>
      <w:r w:rsidR="00FE5E81">
        <w:rPr>
          <w:rFonts w:ascii="Times New Roman" w:hAnsi="Times New Roman" w:cs="Times New Roman"/>
          <w:sz w:val="24"/>
          <w:szCs w:val="24"/>
        </w:rPr>
        <w:t>9 494,0</w:t>
      </w:r>
      <w:r w:rsidR="00180BAE">
        <w:rPr>
          <w:rFonts w:ascii="Times New Roman" w:hAnsi="Times New Roman" w:cs="Times New Roman"/>
          <w:sz w:val="24"/>
          <w:szCs w:val="24"/>
        </w:rPr>
        <w:t xml:space="preserve"> тыс.</w:t>
      </w:r>
      <w:r w:rsidR="00FE5E81">
        <w:rPr>
          <w:rFonts w:ascii="Times New Roman" w:hAnsi="Times New Roman" w:cs="Times New Roman"/>
          <w:sz w:val="24"/>
          <w:szCs w:val="24"/>
        </w:rPr>
        <w:t xml:space="preserve"> </w:t>
      </w:r>
      <w:r w:rsidR="00180BAE">
        <w:rPr>
          <w:rFonts w:ascii="Times New Roman" w:hAnsi="Times New Roman" w:cs="Times New Roman"/>
          <w:sz w:val="24"/>
          <w:szCs w:val="24"/>
        </w:rPr>
        <w:t>рублей.</w:t>
      </w:r>
      <w:r w:rsidR="00625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53F" w:rsidRDefault="0062553F" w:rsidP="0062553F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6255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квартала 202</w:t>
      </w:r>
      <w:r w:rsidRPr="006255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 в Решение «О районном бюджете» были внесены изменения. Решением РСД от </w:t>
      </w:r>
      <w:r w:rsidR="00046926">
        <w:rPr>
          <w:rFonts w:ascii="Times New Roman" w:hAnsi="Times New Roman" w:cs="Times New Roman"/>
          <w:sz w:val="24"/>
          <w:szCs w:val="24"/>
        </w:rPr>
        <w:t>30</w:t>
      </w:r>
      <w:r w:rsidRPr="00046926">
        <w:rPr>
          <w:rFonts w:ascii="Times New Roman" w:hAnsi="Times New Roman" w:cs="Times New Roman"/>
          <w:sz w:val="24"/>
          <w:szCs w:val="24"/>
        </w:rPr>
        <w:t>.0</w:t>
      </w:r>
      <w:r w:rsidR="00046926">
        <w:rPr>
          <w:rFonts w:ascii="Times New Roman" w:hAnsi="Times New Roman" w:cs="Times New Roman"/>
          <w:sz w:val="24"/>
          <w:szCs w:val="24"/>
        </w:rPr>
        <w:t>3</w:t>
      </w:r>
      <w:r w:rsidRPr="00046926">
        <w:rPr>
          <w:rFonts w:ascii="Times New Roman" w:hAnsi="Times New Roman" w:cs="Times New Roman"/>
          <w:sz w:val="24"/>
          <w:szCs w:val="24"/>
        </w:rPr>
        <w:t>.202</w:t>
      </w:r>
      <w:r w:rsidR="00046926">
        <w:rPr>
          <w:rFonts w:ascii="Times New Roman" w:hAnsi="Times New Roman" w:cs="Times New Roman"/>
          <w:sz w:val="24"/>
          <w:szCs w:val="24"/>
        </w:rPr>
        <w:t>2</w:t>
      </w:r>
      <w:r w:rsidRPr="00046926">
        <w:rPr>
          <w:rFonts w:ascii="Times New Roman" w:hAnsi="Times New Roman" w:cs="Times New Roman"/>
          <w:sz w:val="24"/>
          <w:szCs w:val="24"/>
        </w:rPr>
        <w:t xml:space="preserve"> №</w:t>
      </w:r>
      <w:r w:rsidR="00046926">
        <w:rPr>
          <w:rFonts w:ascii="Times New Roman" w:hAnsi="Times New Roman" w:cs="Times New Roman"/>
          <w:sz w:val="24"/>
          <w:szCs w:val="24"/>
        </w:rPr>
        <w:t>369</w:t>
      </w:r>
      <w:r>
        <w:rPr>
          <w:rFonts w:ascii="Times New Roman" w:hAnsi="Times New Roman" w:cs="Times New Roman"/>
          <w:sz w:val="24"/>
          <w:szCs w:val="24"/>
        </w:rPr>
        <w:t xml:space="preserve"> скорректированы доходная и расходная части районного бюджета. После внесения изменений прогнозируемый объем доходов на 202</w:t>
      </w:r>
      <w:r w:rsidRPr="006255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утвержден в сумме </w:t>
      </w:r>
      <w:r w:rsidRPr="0062553F">
        <w:rPr>
          <w:rFonts w:ascii="Times New Roman" w:hAnsi="Times New Roman" w:cs="Times New Roman"/>
          <w:sz w:val="24"/>
          <w:szCs w:val="24"/>
        </w:rPr>
        <w:t>407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2553F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55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утвержденный объем расходов составил 408 305,2 тыс.рублей, дефицит – </w:t>
      </w:r>
      <w:r w:rsidR="006A19D3">
        <w:rPr>
          <w:rFonts w:ascii="Times New Roman" w:hAnsi="Times New Roman" w:cs="Times New Roman"/>
          <w:sz w:val="24"/>
          <w:szCs w:val="24"/>
        </w:rPr>
        <w:t xml:space="preserve">9 494,0 </w:t>
      </w:r>
      <w:r>
        <w:rPr>
          <w:rFonts w:ascii="Times New Roman" w:hAnsi="Times New Roman" w:cs="Times New Roman"/>
          <w:sz w:val="24"/>
          <w:szCs w:val="24"/>
        </w:rPr>
        <w:t>тыс.рублей.</w:t>
      </w:r>
    </w:p>
    <w:p w:rsidR="00F4370D" w:rsidRPr="001219C9" w:rsidRDefault="00F4370D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240CF9" w:rsidRPr="001219C9" w:rsidRDefault="00F4370D" w:rsidP="001219C9">
      <w:pPr>
        <w:pStyle w:val="22"/>
        <w:numPr>
          <w:ilvl w:val="0"/>
          <w:numId w:val="4"/>
        </w:numPr>
        <w:shd w:val="clear" w:color="auto" w:fill="auto"/>
        <w:spacing w:befor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19C9">
        <w:rPr>
          <w:rFonts w:ascii="Times New Roman" w:hAnsi="Times New Roman" w:cs="Times New Roman"/>
          <w:b/>
          <w:i/>
          <w:sz w:val="24"/>
          <w:szCs w:val="24"/>
        </w:rPr>
        <w:t>Анализ исполнения доходов районного бюджета</w:t>
      </w:r>
    </w:p>
    <w:p w:rsidR="00CF38BD" w:rsidRDefault="00CF38BD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CF38BD" w:rsidRDefault="00CF38BD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доходной части районного бюджета на 01.04.202</w:t>
      </w:r>
      <w:r w:rsidR="007F47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 характеризуется следующими показателями:</w:t>
      </w:r>
    </w:p>
    <w:p w:rsidR="00F22056" w:rsidRDefault="00CF38BD" w:rsidP="00CF38BD">
      <w:pPr>
        <w:pStyle w:val="22"/>
        <w:shd w:val="clear" w:color="auto" w:fill="auto"/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276"/>
        <w:gridCol w:w="1276"/>
        <w:gridCol w:w="1276"/>
        <w:gridCol w:w="992"/>
        <w:gridCol w:w="850"/>
      </w:tblGrid>
      <w:tr w:rsidR="00A225F7" w:rsidRPr="00A67D0F" w:rsidTr="00A225F7">
        <w:tc>
          <w:tcPr>
            <w:tcW w:w="4077" w:type="dxa"/>
            <w:vMerge w:val="restart"/>
            <w:vAlign w:val="center"/>
          </w:tcPr>
          <w:p w:rsidR="00A225F7" w:rsidRPr="00A67D0F" w:rsidRDefault="00A225F7" w:rsidP="0048094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</w:tcPr>
          <w:p w:rsidR="00A225F7" w:rsidRPr="00A67D0F" w:rsidRDefault="00A225F7" w:rsidP="00F16FD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за 1 кв</w:t>
            </w:r>
            <w:r w:rsidR="00F16FD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202</w:t>
            </w:r>
            <w:r w:rsidR="00EA2E4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B11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года</w:t>
            </w:r>
          </w:p>
        </w:tc>
        <w:tc>
          <w:tcPr>
            <w:tcW w:w="1276" w:type="dxa"/>
            <w:vMerge w:val="restart"/>
          </w:tcPr>
          <w:p w:rsidR="00A225F7" w:rsidRPr="00A67D0F" w:rsidRDefault="0062553F" w:rsidP="0062553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Уточненный п</w:t>
            </w:r>
            <w:r w:rsidR="00A225F7" w:rsidRPr="00A67D0F">
              <w:rPr>
                <w:rFonts w:ascii="Times New Roman" w:hAnsi="Times New Roman" w:cs="Times New Roman"/>
                <w:b/>
                <w:sz w:val="22"/>
                <w:szCs w:val="22"/>
              </w:rPr>
              <w:t>лан на 202</w:t>
            </w:r>
            <w:r w:rsidR="00EA2E4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A225F7" w:rsidRPr="00A67D0F">
              <w:rPr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</w:p>
        </w:tc>
        <w:tc>
          <w:tcPr>
            <w:tcW w:w="3118" w:type="dxa"/>
            <w:gridSpan w:val="3"/>
          </w:tcPr>
          <w:p w:rsidR="00A225F7" w:rsidRPr="00A67D0F" w:rsidRDefault="00A225F7" w:rsidP="00B8399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за 1 кв</w:t>
            </w:r>
            <w:r w:rsidR="00B83995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202</w:t>
            </w:r>
            <w:r w:rsidR="00EA2E4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A67D0F">
              <w:rPr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</w:p>
        </w:tc>
      </w:tr>
      <w:tr w:rsidR="00A225F7" w:rsidRPr="00A67D0F" w:rsidTr="00A225F7">
        <w:tc>
          <w:tcPr>
            <w:tcW w:w="4077" w:type="dxa"/>
            <w:vMerge/>
          </w:tcPr>
          <w:p w:rsidR="00A225F7" w:rsidRPr="00A67D0F" w:rsidRDefault="00A225F7" w:rsidP="0048094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225F7" w:rsidRPr="00A67D0F" w:rsidRDefault="00A225F7" w:rsidP="0048094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225F7" w:rsidRPr="00A67D0F" w:rsidRDefault="00A225F7" w:rsidP="0048094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A225F7" w:rsidRDefault="00A225F7" w:rsidP="0048094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Сумма </w:t>
            </w:r>
          </w:p>
          <w:p w:rsidR="00A225F7" w:rsidRPr="00A67D0F" w:rsidRDefault="00A225F7" w:rsidP="0048094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Тыс.руб.</w:t>
            </w:r>
          </w:p>
        </w:tc>
        <w:tc>
          <w:tcPr>
            <w:tcW w:w="1842" w:type="dxa"/>
            <w:gridSpan w:val="2"/>
          </w:tcPr>
          <w:p w:rsidR="00A225F7" w:rsidRPr="00A67D0F" w:rsidRDefault="00A225F7" w:rsidP="0048094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% к </w:t>
            </w:r>
          </w:p>
        </w:tc>
      </w:tr>
      <w:tr w:rsidR="00A225F7" w:rsidRPr="00A67D0F" w:rsidTr="00A225F7">
        <w:tc>
          <w:tcPr>
            <w:tcW w:w="4077" w:type="dxa"/>
            <w:vMerge/>
          </w:tcPr>
          <w:p w:rsidR="00A225F7" w:rsidRPr="00A67D0F" w:rsidRDefault="00A225F7" w:rsidP="0048094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225F7" w:rsidRPr="00A67D0F" w:rsidRDefault="00A225F7" w:rsidP="0048094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225F7" w:rsidRPr="00A67D0F" w:rsidRDefault="00A225F7" w:rsidP="0048094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225F7" w:rsidRDefault="00A225F7" w:rsidP="0048094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225F7" w:rsidRPr="00A67D0F" w:rsidRDefault="00A225F7" w:rsidP="00F22056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Пл. 202</w:t>
            </w:r>
            <w:r w:rsidR="00F2205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</w:p>
        </w:tc>
        <w:tc>
          <w:tcPr>
            <w:tcW w:w="850" w:type="dxa"/>
          </w:tcPr>
          <w:p w:rsidR="00A225F7" w:rsidRPr="00A67D0F" w:rsidRDefault="00A225F7" w:rsidP="00F22056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1кв. 202</w:t>
            </w:r>
            <w:r w:rsidR="00F2205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</w:p>
        </w:tc>
      </w:tr>
      <w:tr w:rsidR="00EA2E4E" w:rsidRPr="00A67D0F" w:rsidTr="00EB110C">
        <w:tc>
          <w:tcPr>
            <w:tcW w:w="4077" w:type="dxa"/>
            <w:shd w:val="clear" w:color="auto" w:fill="FFFFFF" w:themeFill="background1"/>
            <w:vAlign w:val="bottom"/>
          </w:tcPr>
          <w:p w:rsidR="00EA2E4E" w:rsidRPr="00A67D0F" w:rsidRDefault="00EA2E4E" w:rsidP="004809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bCs/>
              </w:rPr>
              <w:t xml:space="preserve">НАЛОГОВЫЕ ДОХОДЫ 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A2E4E" w:rsidRPr="00A67D0F" w:rsidRDefault="00EA2E4E" w:rsidP="00D671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23 858,6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A2E4E" w:rsidRPr="00A67D0F" w:rsidRDefault="00EA2E4E" w:rsidP="00480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77 443,5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EA2E4E" w:rsidRPr="00A67D0F" w:rsidRDefault="00B83995" w:rsidP="00480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24 169,3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EA2E4E" w:rsidRPr="00A67D0F" w:rsidRDefault="00A006AD" w:rsidP="0048094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31,2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EA2E4E" w:rsidRPr="00A67D0F" w:rsidRDefault="00A006AD" w:rsidP="00480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101,3</w:t>
            </w:r>
          </w:p>
        </w:tc>
      </w:tr>
      <w:tr w:rsidR="00EA2E4E" w:rsidRPr="00A67D0F" w:rsidTr="00EB110C">
        <w:tc>
          <w:tcPr>
            <w:tcW w:w="4077" w:type="dxa"/>
            <w:vAlign w:val="bottom"/>
          </w:tcPr>
          <w:p w:rsidR="00EA2E4E" w:rsidRPr="00A67D0F" w:rsidRDefault="00EA2E4E" w:rsidP="00480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Налог на доходы  физических лиц</w:t>
            </w:r>
          </w:p>
        </w:tc>
        <w:tc>
          <w:tcPr>
            <w:tcW w:w="1276" w:type="dxa"/>
            <w:vAlign w:val="bottom"/>
          </w:tcPr>
          <w:p w:rsidR="00EA2E4E" w:rsidRPr="00A67D0F" w:rsidRDefault="00EA2E4E" w:rsidP="00D671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11 906,5</w:t>
            </w:r>
          </w:p>
        </w:tc>
        <w:tc>
          <w:tcPr>
            <w:tcW w:w="1276" w:type="dxa"/>
            <w:vAlign w:val="bottom"/>
          </w:tcPr>
          <w:p w:rsidR="00EA2E4E" w:rsidRPr="00A67D0F" w:rsidRDefault="00EA2E4E" w:rsidP="004809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50 750,0</w:t>
            </w:r>
          </w:p>
        </w:tc>
        <w:tc>
          <w:tcPr>
            <w:tcW w:w="1276" w:type="dxa"/>
            <w:vAlign w:val="bottom"/>
          </w:tcPr>
          <w:p w:rsidR="00EA2E4E" w:rsidRPr="00A67D0F" w:rsidRDefault="00B83995" w:rsidP="004809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12 655,7</w:t>
            </w:r>
          </w:p>
        </w:tc>
        <w:tc>
          <w:tcPr>
            <w:tcW w:w="992" w:type="dxa"/>
          </w:tcPr>
          <w:p w:rsidR="00EA2E4E" w:rsidRPr="00A67D0F" w:rsidRDefault="00A006AD" w:rsidP="0048094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850" w:type="dxa"/>
            <w:vAlign w:val="bottom"/>
          </w:tcPr>
          <w:p w:rsidR="00EA2E4E" w:rsidRPr="00A67D0F" w:rsidRDefault="00A006AD" w:rsidP="004809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</w:tr>
      <w:tr w:rsidR="00EA2E4E" w:rsidRPr="00A67D0F" w:rsidTr="00EA2E4E">
        <w:trPr>
          <w:trHeight w:val="819"/>
        </w:trPr>
        <w:tc>
          <w:tcPr>
            <w:tcW w:w="4077" w:type="dxa"/>
            <w:vAlign w:val="bottom"/>
          </w:tcPr>
          <w:p w:rsidR="00EA2E4E" w:rsidRPr="00A67D0F" w:rsidRDefault="00EA2E4E" w:rsidP="00480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vAlign w:val="center"/>
          </w:tcPr>
          <w:p w:rsidR="00EA2E4E" w:rsidRPr="00A67D0F" w:rsidRDefault="00EA2E4E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916,8</w:t>
            </w:r>
          </w:p>
        </w:tc>
        <w:tc>
          <w:tcPr>
            <w:tcW w:w="1276" w:type="dxa"/>
            <w:vAlign w:val="center"/>
          </w:tcPr>
          <w:p w:rsidR="00EA2E4E" w:rsidRPr="00A67D0F" w:rsidRDefault="00EA2E4E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7 900,0</w:t>
            </w:r>
          </w:p>
        </w:tc>
        <w:tc>
          <w:tcPr>
            <w:tcW w:w="1276" w:type="dxa"/>
            <w:vAlign w:val="center"/>
          </w:tcPr>
          <w:p w:rsidR="00EA2E4E" w:rsidRPr="00A67D0F" w:rsidRDefault="00B83995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1 395,2</w:t>
            </w:r>
          </w:p>
        </w:tc>
        <w:tc>
          <w:tcPr>
            <w:tcW w:w="992" w:type="dxa"/>
            <w:vAlign w:val="center"/>
          </w:tcPr>
          <w:p w:rsidR="00EA2E4E" w:rsidRPr="00A67D0F" w:rsidRDefault="00A006AD" w:rsidP="00EA2E4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850" w:type="dxa"/>
            <w:vAlign w:val="center"/>
          </w:tcPr>
          <w:p w:rsidR="00EA2E4E" w:rsidRPr="00A67D0F" w:rsidRDefault="00A006AD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152,2</w:t>
            </w:r>
          </w:p>
        </w:tc>
      </w:tr>
      <w:tr w:rsidR="00EA2E4E" w:rsidRPr="00A67D0F" w:rsidTr="00EA2E4E">
        <w:tc>
          <w:tcPr>
            <w:tcW w:w="4077" w:type="dxa"/>
            <w:vAlign w:val="bottom"/>
          </w:tcPr>
          <w:p w:rsidR="00EA2E4E" w:rsidRPr="00A67D0F" w:rsidRDefault="00EA2E4E" w:rsidP="00480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Единый налог на вмененный доход для определенных видов деятельности</w:t>
            </w:r>
          </w:p>
        </w:tc>
        <w:tc>
          <w:tcPr>
            <w:tcW w:w="1276" w:type="dxa"/>
            <w:vAlign w:val="center"/>
          </w:tcPr>
          <w:p w:rsidR="00EA2E4E" w:rsidRPr="00A67D0F" w:rsidRDefault="00EA2E4E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741,1</w:t>
            </w:r>
          </w:p>
        </w:tc>
        <w:tc>
          <w:tcPr>
            <w:tcW w:w="1276" w:type="dxa"/>
            <w:vAlign w:val="center"/>
          </w:tcPr>
          <w:p w:rsidR="00EA2E4E" w:rsidRPr="00A67D0F" w:rsidRDefault="00EA2E4E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A2E4E" w:rsidRPr="00A67D0F" w:rsidRDefault="00B83995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2" w:type="dxa"/>
            <w:vAlign w:val="center"/>
          </w:tcPr>
          <w:p w:rsidR="00EA2E4E" w:rsidRPr="00A67D0F" w:rsidRDefault="00A006AD" w:rsidP="00EA2E4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A2E4E" w:rsidRPr="00A67D0F" w:rsidRDefault="00A006AD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2E4E" w:rsidRPr="00A67D0F" w:rsidTr="00EA2E4E">
        <w:tc>
          <w:tcPr>
            <w:tcW w:w="4077" w:type="dxa"/>
            <w:vAlign w:val="bottom"/>
          </w:tcPr>
          <w:p w:rsidR="00EA2E4E" w:rsidRPr="00A67D0F" w:rsidRDefault="00EA2E4E" w:rsidP="00480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EA2E4E" w:rsidRPr="00A67D0F" w:rsidRDefault="00EA2E4E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8 555,6</w:t>
            </w:r>
          </w:p>
        </w:tc>
        <w:tc>
          <w:tcPr>
            <w:tcW w:w="1276" w:type="dxa"/>
            <w:vAlign w:val="center"/>
          </w:tcPr>
          <w:p w:rsidR="00EA2E4E" w:rsidRPr="00A67D0F" w:rsidRDefault="00EA2E4E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7 850,0</w:t>
            </w:r>
          </w:p>
        </w:tc>
        <w:tc>
          <w:tcPr>
            <w:tcW w:w="1276" w:type="dxa"/>
            <w:vAlign w:val="center"/>
          </w:tcPr>
          <w:p w:rsidR="00EA2E4E" w:rsidRPr="00A67D0F" w:rsidRDefault="00B83995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7 335,3</w:t>
            </w:r>
          </w:p>
        </w:tc>
        <w:tc>
          <w:tcPr>
            <w:tcW w:w="992" w:type="dxa"/>
            <w:vAlign w:val="center"/>
          </w:tcPr>
          <w:p w:rsidR="00EA2E4E" w:rsidRPr="00A67D0F" w:rsidRDefault="00A006AD" w:rsidP="00EA2E4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0" w:type="dxa"/>
            <w:vAlign w:val="center"/>
          </w:tcPr>
          <w:p w:rsidR="00EA2E4E" w:rsidRPr="00A67D0F" w:rsidRDefault="00A006AD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EA2E4E" w:rsidRPr="00A67D0F" w:rsidTr="00EA2E4E">
        <w:tc>
          <w:tcPr>
            <w:tcW w:w="4077" w:type="dxa"/>
            <w:vAlign w:val="bottom"/>
          </w:tcPr>
          <w:p w:rsidR="00EA2E4E" w:rsidRPr="00A67D0F" w:rsidRDefault="00EA2E4E" w:rsidP="00480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Патентная система налогообложения</w:t>
            </w:r>
          </w:p>
        </w:tc>
        <w:tc>
          <w:tcPr>
            <w:tcW w:w="1276" w:type="dxa"/>
            <w:vAlign w:val="center"/>
          </w:tcPr>
          <w:p w:rsidR="00EA2E4E" w:rsidRPr="00A67D0F" w:rsidRDefault="00EA2E4E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447,5</w:t>
            </w:r>
          </w:p>
        </w:tc>
        <w:tc>
          <w:tcPr>
            <w:tcW w:w="1276" w:type="dxa"/>
            <w:vAlign w:val="center"/>
          </w:tcPr>
          <w:p w:rsidR="00EA2E4E" w:rsidRPr="00A67D0F" w:rsidRDefault="00EA2E4E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4 200,0</w:t>
            </w:r>
          </w:p>
        </w:tc>
        <w:tc>
          <w:tcPr>
            <w:tcW w:w="1276" w:type="dxa"/>
            <w:vAlign w:val="center"/>
          </w:tcPr>
          <w:p w:rsidR="00EA2E4E" w:rsidRPr="00A67D0F" w:rsidRDefault="00B83995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1 069,4</w:t>
            </w:r>
          </w:p>
        </w:tc>
        <w:tc>
          <w:tcPr>
            <w:tcW w:w="992" w:type="dxa"/>
            <w:vAlign w:val="center"/>
          </w:tcPr>
          <w:p w:rsidR="00EA2E4E" w:rsidRPr="00A67D0F" w:rsidRDefault="00A006AD" w:rsidP="00EA2E4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  <w:vAlign w:val="center"/>
          </w:tcPr>
          <w:p w:rsidR="00EA2E4E" w:rsidRPr="00A67D0F" w:rsidRDefault="00A006AD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EA2E4E" w:rsidRPr="00A67D0F" w:rsidTr="00EA2E4E">
        <w:tc>
          <w:tcPr>
            <w:tcW w:w="4077" w:type="dxa"/>
            <w:vAlign w:val="bottom"/>
          </w:tcPr>
          <w:p w:rsidR="00EA2E4E" w:rsidRPr="00A67D0F" w:rsidRDefault="00EA2E4E" w:rsidP="00480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 xml:space="preserve">Государственная пошлина по делам, рассматриваемым  в судах общей юрисдикции, мировыми судьями </w:t>
            </w:r>
          </w:p>
        </w:tc>
        <w:tc>
          <w:tcPr>
            <w:tcW w:w="1276" w:type="dxa"/>
            <w:vAlign w:val="center"/>
          </w:tcPr>
          <w:p w:rsidR="00EA2E4E" w:rsidRPr="00A67D0F" w:rsidRDefault="00EA2E4E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283,1</w:t>
            </w:r>
          </w:p>
        </w:tc>
        <w:tc>
          <w:tcPr>
            <w:tcW w:w="1276" w:type="dxa"/>
            <w:vAlign w:val="center"/>
          </w:tcPr>
          <w:p w:rsidR="00EA2E4E" w:rsidRPr="00A67D0F" w:rsidRDefault="00EA2E4E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1 600,0</w:t>
            </w:r>
          </w:p>
        </w:tc>
        <w:tc>
          <w:tcPr>
            <w:tcW w:w="1276" w:type="dxa"/>
            <w:vAlign w:val="center"/>
          </w:tcPr>
          <w:p w:rsidR="00EA2E4E" w:rsidRPr="00A67D0F" w:rsidRDefault="00B83995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365,2</w:t>
            </w:r>
          </w:p>
        </w:tc>
        <w:tc>
          <w:tcPr>
            <w:tcW w:w="992" w:type="dxa"/>
            <w:vAlign w:val="center"/>
          </w:tcPr>
          <w:p w:rsidR="00EA2E4E" w:rsidRPr="00A67D0F" w:rsidRDefault="00A006AD" w:rsidP="00EA2E4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850" w:type="dxa"/>
            <w:vAlign w:val="center"/>
          </w:tcPr>
          <w:p w:rsidR="00EA2E4E" w:rsidRPr="00A67D0F" w:rsidRDefault="00A006AD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EA2E4E" w:rsidRPr="00A67D0F" w:rsidTr="00EA2E4E">
        <w:tc>
          <w:tcPr>
            <w:tcW w:w="4077" w:type="dxa"/>
            <w:shd w:val="clear" w:color="auto" w:fill="FFFFFF" w:themeFill="background1"/>
            <w:vAlign w:val="bottom"/>
          </w:tcPr>
          <w:p w:rsidR="00EA2E4E" w:rsidRPr="00A67D0F" w:rsidRDefault="00EA2E4E" w:rsidP="00480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Акцизы по подакцизным товарам (продукции), производимых на территории РФ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A2E4E" w:rsidRPr="00A67D0F" w:rsidRDefault="00EA2E4E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1 008,0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A2E4E" w:rsidRPr="00A67D0F" w:rsidRDefault="00EA2E4E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5 143,5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A2E4E" w:rsidRPr="00A67D0F" w:rsidRDefault="00B83995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1 326,5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A2E4E" w:rsidRPr="00A67D0F" w:rsidRDefault="00A006AD" w:rsidP="00EA2E4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A2E4E" w:rsidRPr="00A67D0F" w:rsidRDefault="00A006AD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</w:tr>
      <w:tr w:rsidR="00EA2E4E" w:rsidRPr="00A67D0F" w:rsidTr="00EA2E4E">
        <w:tc>
          <w:tcPr>
            <w:tcW w:w="4077" w:type="dxa"/>
            <w:shd w:val="clear" w:color="auto" w:fill="FFFFFF" w:themeFill="background1"/>
            <w:vAlign w:val="bottom"/>
          </w:tcPr>
          <w:p w:rsidR="00EA2E4E" w:rsidRPr="00A67D0F" w:rsidRDefault="00EA2E4E" w:rsidP="0048094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67D0F">
              <w:rPr>
                <w:rFonts w:ascii="Times New Roman" w:hAnsi="Times New Roman" w:cs="Times New Roman"/>
                <w:b/>
                <w:bCs/>
              </w:rPr>
              <w:t>НЕНАЛОГОВЫЕ ДОХОДЫ – ВСЕГО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A2E4E" w:rsidRPr="00A67D0F" w:rsidRDefault="00EA2E4E" w:rsidP="00EA2E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4 755,3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A2E4E" w:rsidRPr="00A67D0F" w:rsidRDefault="00EA2E4E" w:rsidP="00EA2E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21 659,5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A2E4E" w:rsidRPr="00A67D0F" w:rsidRDefault="00B83995" w:rsidP="00EA2E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5 199,6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A2E4E" w:rsidRPr="00A67D0F" w:rsidRDefault="005B2A9E" w:rsidP="00EA2E4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A2E4E" w:rsidRPr="00A67D0F" w:rsidRDefault="005B2A9E" w:rsidP="00EA2E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109,4</w:t>
            </w:r>
          </w:p>
        </w:tc>
      </w:tr>
      <w:tr w:rsidR="00EA2E4E" w:rsidRPr="00A67D0F" w:rsidTr="00EA2E4E">
        <w:trPr>
          <w:trHeight w:val="557"/>
        </w:trPr>
        <w:tc>
          <w:tcPr>
            <w:tcW w:w="4077" w:type="dxa"/>
            <w:vAlign w:val="bottom"/>
          </w:tcPr>
          <w:p w:rsidR="00EA2E4E" w:rsidRPr="00A67D0F" w:rsidRDefault="00EA2E4E" w:rsidP="00EA2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</w:t>
            </w:r>
          </w:p>
        </w:tc>
        <w:tc>
          <w:tcPr>
            <w:tcW w:w="1276" w:type="dxa"/>
            <w:vAlign w:val="center"/>
          </w:tcPr>
          <w:p w:rsidR="00EA2E4E" w:rsidRPr="00A67D0F" w:rsidRDefault="00EA2E4E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4 109,8</w:t>
            </w:r>
          </w:p>
        </w:tc>
        <w:tc>
          <w:tcPr>
            <w:tcW w:w="1276" w:type="dxa"/>
            <w:vAlign w:val="center"/>
          </w:tcPr>
          <w:p w:rsidR="00EA2E4E" w:rsidRPr="00A67D0F" w:rsidRDefault="00EA2E4E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20 700,0</w:t>
            </w:r>
          </w:p>
        </w:tc>
        <w:tc>
          <w:tcPr>
            <w:tcW w:w="1276" w:type="dxa"/>
            <w:vAlign w:val="center"/>
          </w:tcPr>
          <w:p w:rsidR="00EA2E4E" w:rsidRPr="00A67D0F" w:rsidRDefault="00B83995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3 873,0</w:t>
            </w:r>
          </w:p>
        </w:tc>
        <w:tc>
          <w:tcPr>
            <w:tcW w:w="992" w:type="dxa"/>
            <w:vAlign w:val="center"/>
          </w:tcPr>
          <w:p w:rsidR="00EA2E4E" w:rsidRPr="00A67D0F" w:rsidRDefault="005B2A9E" w:rsidP="00EA2E4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850" w:type="dxa"/>
            <w:vAlign w:val="center"/>
          </w:tcPr>
          <w:p w:rsidR="00EA2E4E" w:rsidRPr="00A67D0F" w:rsidRDefault="005B2A9E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EA2E4E" w:rsidRPr="00A67D0F" w:rsidTr="00EA2E4E">
        <w:tc>
          <w:tcPr>
            <w:tcW w:w="4077" w:type="dxa"/>
            <w:vAlign w:val="bottom"/>
          </w:tcPr>
          <w:p w:rsidR="00EA2E4E" w:rsidRPr="00A67D0F" w:rsidRDefault="00EA2E4E" w:rsidP="00480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lastRenderedPageBreak/>
              <w:t>Доходы от сдачи в аренду муниципального имущества</w:t>
            </w:r>
          </w:p>
        </w:tc>
        <w:tc>
          <w:tcPr>
            <w:tcW w:w="1276" w:type="dxa"/>
            <w:vAlign w:val="center"/>
          </w:tcPr>
          <w:p w:rsidR="00EA2E4E" w:rsidRPr="00A67D0F" w:rsidRDefault="00EA2E4E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276" w:type="dxa"/>
            <w:vAlign w:val="center"/>
          </w:tcPr>
          <w:p w:rsidR="00EA2E4E" w:rsidRPr="00A67D0F" w:rsidRDefault="00B83995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vAlign w:val="center"/>
          </w:tcPr>
          <w:p w:rsidR="00EA2E4E" w:rsidRPr="00A67D0F" w:rsidRDefault="00B83995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992" w:type="dxa"/>
            <w:vAlign w:val="center"/>
          </w:tcPr>
          <w:p w:rsidR="00EA2E4E" w:rsidRPr="00A67D0F" w:rsidRDefault="005B2A9E" w:rsidP="00EA2E4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850" w:type="dxa"/>
            <w:vAlign w:val="center"/>
          </w:tcPr>
          <w:p w:rsidR="00EA2E4E" w:rsidRPr="00A67D0F" w:rsidRDefault="005B2A9E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EA2E4E" w:rsidRPr="00A67D0F" w:rsidTr="00EA2E4E">
        <w:tc>
          <w:tcPr>
            <w:tcW w:w="4077" w:type="dxa"/>
            <w:vAlign w:val="bottom"/>
          </w:tcPr>
          <w:p w:rsidR="00EA2E4E" w:rsidRPr="00A67D0F" w:rsidRDefault="00EA2E4E" w:rsidP="00480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vAlign w:val="center"/>
          </w:tcPr>
          <w:p w:rsidR="00EA2E4E" w:rsidRPr="00A67D0F" w:rsidRDefault="00EA2E4E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276" w:type="dxa"/>
            <w:vAlign w:val="center"/>
          </w:tcPr>
          <w:p w:rsidR="00EA2E4E" w:rsidRPr="00A67D0F" w:rsidRDefault="00B83995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vAlign w:val="center"/>
          </w:tcPr>
          <w:p w:rsidR="00EA2E4E" w:rsidRPr="00A67D0F" w:rsidRDefault="00B83995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992" w:type="dxa"/>
            <w:vAlign w:val="center"/>
          </w:tcPr>
          <w:p w:rsidR="00EA2E4E" w:rsidRPr="00A67D0F" w:rsidRDefault="005B2A9E" w:rsidP="00EA2E4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850" w:type="dxa"/>
            <w:vAlign w:val="center"/>
          </w:tcPr>
          <w:p w:rsidR="00EA2E4E" w:rsidRPr="00A67D0F" w:rsidRDefault="005B2A9E" w:rsidP="00EA2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EA2E4E" w:rsidRPr="00A67D0F" w:rsidTr="00F16FDB">
        <w:tc>
          <w:tcPr>
            <w:tcW w:w="4077" w:type="dxa"/>
            <w:vAlign w:val="bottom"/>
          </w:tcPr>
          <w:p w:rsidR="00EA2E4E" w:rsidRPr="00A67D0F" w:rsidRDefault="00EA2E4E" w:rsidP="00480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Прочие доходы от оказания платных услуг (работ) и компенсации затрат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EA2E4E" w:rsidRPr="00A67D0F" w:rsidRDefault="00EA2E4E" w:rsidP="00F16F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76" w:type="dxa"/>
            <w:vAlign w:val="center"/>
          </w:tcPr>
          <w:p w:rsidR="00EA2E4E" w:rsidRPr="00A67D0F" w:rsidRDefault="00B83995" w:rsidP="00F16F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276" w:type="dxa"/>
            <w:vAlign w:val="center"/>
          </w:tcPr>
          <w:p w:rsidR="00EA2E4E" w:rsidRPr="00A67D0F" w:rsidRDefault="00B83995" w:rsidP="00F16F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887,2</w:t>
            </w:r>
          </w:p>
        </w:tc>
        <w:tc>
          <w:tcPr>
            <w:tcW w:w="992" w:type="dxa"/>
            <w:vAlign w:val="center"/>
          </w:tcPr>
          <w:p w:rsidR="00EA2E4E" w:rsidRPr="00A67D0F" w:rsidRDefault="005B2A9E" w:rsidP="00F16FD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704,1</w:t>
            </w:r>
          </w:p>
        </w:tc>
        <w:tc>
          <w:tcPr>
            <w:tcW w:w="850" w:type="dxa"/>
            <w:vAlign w:val="center"/>
          </w:tcPr>
          <w:p w:rsidR="00EA2E4E" w:rsidRPr="00A67D0F" w:rsidRDefault="005B2A9E" w:rsidP="00F16F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6772</w:t>
            </w:r>
          </w:p>
        </w:tc>
      </w:tr>
      <w:tr w:rsidR="00EA2E4E" w:rsidRPr="00A67D0F" w:rsidTr="00B83995">
        <w:tc>
          <w:tcPr>
            <w:tcW w:w="4077" w:type="dxa"/>
            <w:vAlign w:val="bottom"/>
          </w:tcPr>
          <w:p w:rsidR="00EA2E4E" w:rsidRPr="00A67D0F" w:rsidRDefault="00EA2E4E" w:rsidP="00480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vAlign w:val="center"/>
          </w:tcPr>
          <w:p w:rsidR="00EA2E4E" w:rsidRPr="00A67D0F" w:rsidRDefault="00EA2E4E" w:rsidP="00B83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76" w:type="dxa"/>
            <w:vAlign w:val="center"/>
          </w:tcPr>
          <w:p w:rsidR="00EA2E4E" w:rsidRPr="00A67D0F" w:rsidRDefault="00B83995" w:rsidP="00B83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center"/>
          </w:tcPr>
          <w:p w:rsidR="00EA2E4E" w:rsidRPr="00A67D0F" w:rsidRDefault="00B83995" w:rsidP="00B83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992" w:type="dxa"/>
            <w:vAlign w:val="center"/>
          </w:tcPr>
          <w:p w:rsidR="00EA2E4E" w:rsidRPr="00A67D0F" w:rsidRDefault="005B2A9E" w:rsidP="00B8399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850" w:type="dxa"/>
            <w:vAlign w:val="center"/>
          </w:tcPr>
          <w:p w:rsidR="00EA2E4E" w:rsidRPr="00A67D0F" w:rsidRDefault="005B2A9E" w:rsidP="00B83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EA2E4E" w:rsidRPr="00A67D0F" w:rsidTr="00B83995">
        <w:tc>
          <w:tcPr>
            <w:tcW w:w="4077" w:type="dxa"/>
            <w:vAlign w:val="bottom"/>
          </w:tcPr>
          <w:p w:rsidR="00EA2E4E" w:rsidRPr="00A67D0F" w:rsidRDefault="00EA2E4E" w:rsidP="00480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EA2E4E" w:rsidRPr="00A67D0F" w:rsidRDefault="00EA2E4E" w:rsidP="00B83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276" w:type="dxa"/>
            <w:vAlign w:val="center"/>
          </w:tcPr>
          <w:p w:rsidR="00EA2E4E" w:rsidRPr="00A67D0F" w:rsidRDefault="00B83995" w:rsidP="00B83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276" w:type="dxa"/>
            <w:vAlign w:val="center"/>
          </w:tcPr>
          <w:p w:rsidR="00EA2E4E" w:rsidRPr="00A67D0F" w:rsidRDefault="00B83995" w:rsidP="00B83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992" w:type="dxa"/>
            <w:vAlign w:val="center"/>
          </w:tcPr>
          <w:p w:rsidR="00EA2E4E" w:rsidRPr="00A67D0F" w:rsidRDefault="005B2A9E" w:rsidP="00B8399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50" w:type="dxa"/>
            <w:vAlign w:val="center"/>
          </w:tcPr>
          <w:p w:rsidR="00EA2E4E" w:rsidRPr="00A67D0F" w:rsidRDefault="005B2A9E" w:rsidP="00B83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</w:tr>
      <w:tr w:rsidR="00EA2E4E" w:rsidRPr="00A67D0F" w:rsidTr="00B83995">
        <w:tc>
          <w:tcPr>
            <w:tcW w:w="4077" w:type="dxa"/>
            <w:vAlign w:val="bottom"/>
          </w:tcPr>
          <w:p w:rsidR="00EA2E4E" w:rsidRPr="00A67D0F" w:rsidRDefault="00EA2E4E" w:rsidP="00480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EA2E4E" w:rsidRPr="00A67D0F" w:rsidRDefault="00EA2E4E" w:rsidP="00B83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456,4</w:t>
            </w:r>
          </w:p>
        </w:tc>
        <w:tc>
          <w:tcPr>
            <w:tcW w:w="1276" w:type="dxa"/>
            <w:vAlign w:val="center"/>
          </w:tcPr>
          <w:p w:rsidR="00EA2E4E" w:rsidRPr="00A67D0F" w:rsidRDefault="00B83995" w:rsidP="00B83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1276" w:type="dxa"/>
            <w:vAlign w:val="center"/>
          </w:tcPr>
          <w:p w:rsidR="00EA2E4E" w:rsidRPr="00A67D0F" w:rsidRDefault="00B83995" w:rsidP="00B83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992" w:type="dxa"/>
            <w:vAlign w:val="center"/>
          </w:tcPr>
          <w:p w:rsidR="00EA2E4E" w:rsidRPr="00A67D0F" w:rsidRDefault="005B2A9E" w:rsidP="00B8399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EA2E4E" w:rsidRPr="00A67D0F" w:rsidRDefault="005B2A9E" w:rsidP="00B83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EA2E4E" w:rsidRPr="00A67D0F" w:rsidTr="00B83995">
        <w:tc>
          <w:tcPr>
            <w:tcW w:w="4077" w:type="dxa"/>
            <w:shd w:val="clear" w:color="auto" w:fill="auto"/>
            <w:vAlign w:val="bottom"/>
          </w:tcPr>
          <w:p w:rsidR="00EA2E4E" w:rsidRPr="00A67D0F" w:rsidRDefault="00EA2E4E" w:rsidP="004809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bCs/>
              </w:rPr>
              <w:t>ИТОГО СОБСТВЕННЫЕ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E4E" w:rsidRPr="00A67D0F" w:rsidRDefault="00EA2E4E" w:rsidP="00B839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28 613,9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E4E" w:rsidRPr="00A67D0F" w:rsidRDefault="00B83995" w:rsidP="00B839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99 103,0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E4E" w:rsidRPr="00A67D0F" w:rsidRDefault="00B83995" w:rsidP="00B839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29 368,9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E4E" w:rsidRPr="005B2A9E" w:rsidRDefault="005B2A9E" w:rsidP="00B8399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A9E">
              <w:rPr>
                <w:rFonts w:ascii="Times New Roman" w:hAnsi="Times New Roman" w:cs="Times New Roman"/>
                <w:b/>
                <w:sz w:val="24"/>
                <w:szCs w:val="24"/>
              </w:rPr>
              <w:t>29,6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E4E" w:rsidRPr="00A67D0F" w:rsidRDefault="005B2A9E" w:rsidP="00B839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102,6</w:t>
            </w:r>
          </w:p>
        </w:tc>
      </w:tr>
      <w:tr w:rsidR="00EA2E4E" w:rsidRPr="00A67D0F" w:rsidTr="00B83995">
        <w:tc>
          <w:tcPr>
            <w:tcW w:w="4077" w:type="dxa"/>
            <w:shd w:val="clear" w:color="auto" w:fill="auto"/>
            <w:vAlign w:val="bottom"/>
          </w:tcPr>
          <w:p w:rsidR="00EA2E4E" w:rsidRPr="00A67D0F" w:rsidRDefault="00EA2E4E" w:rsidP="004809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bCs/>
              </w:rPr>
              <w:t>Безвозмездные поступления из краевого бюджета,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E4E" w:rsidRPr="00A67D0F" w:rsidRDefault="00B83995" w:rsidP="00B839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79 656,5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E4E" w:rsidRPr="00A67D0F" w:rsidRDefault="005B2A9E" w:rsidP="00B839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307 988,0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E4E" w:rsidRPr="00A67D0F" w:rsidRDefault="00B83995" w:rsidP="00B839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67 455,7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E4E" w:rsidRPr="00A67D0F" w:rsidRDefault="005B2A9E" w:rsidP="00B8399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E4E" w:rsidRPr="00A67D0F" w:rsidRDefault="005B2A9E" w:rsidP="00B839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84,7</w:t>
            </w:r>
          </w:p>
        </w:tc>
      </w:tr>
      <w:tr w:rsidR="00EA2E4E" w:rsidRPr="00A67D0F" w:rsidTr="00B83995">
        <w:tc>
          <w:tcPr>
            <w:tcW w:w="4077" w:type="dxa"/>
            <w:vAlign w:val="bottom"/>
          </w:tcPr>
          <w:p w:rsidR="00EA2E4E" w:rsidRPr="00A67D0F" w:rsidRDefault="00EA2E4E" w:rsidP="0048094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Cs/>
              </w:rPr>
              <w:t>Дотации</w:t>
            </w:r>
          </w:p>
        </w:tc>
        <w:tc>
          <w:tcPr>
            <w:tcW w:w="1276" w:type="dxa"/>
            <w:vAlign w:val="center"/>
          </w:tcPr>
          <w:p w:rsidR="00EA2E4E" w:rsidRPr="00A67D0F" w:rsidRDefault="00B83995" w:rsidP="00B839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9 520,0</w:t>
            </w:r>
          </w:p>
        </w:tc>
        <w:tc>
          <w:tcPr>
            <w:tcW w:w="1276" w:type="dxa"/>
            <w:vAlign w:val="center"/>
          </w:tcPr>
          <w:p w:rsidR="00EA2E4E" w:rsidRPr="00A67D0F" w:rsidRDefault="00B83995" w:rsidP="00B839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24 108,0</w:t>
            </w:r>
          </w:p>
        </w:tc>
        <w:tc>
          <w:tcPr>
            <w:tcW w:w="1276" w:type="dxa"/>
            <w:vAlign w:val="center"/>
          </w:tcPr>
          <w:p w:rsidR="00EA2E4E" w:rsidRPr="00A67D0F" w:rsidRDefault="00B83995" w:rsidP="00B839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7 232,0</w:t>
            </w:r>
          </w:p>
        </w:tc>
        <w:tc>
          <w:tcPr>
            <w:tcW w:w="992" w:type="dxa"/>
            <w:vAlign w:val="center"/>
          </w:tcPr>
          <w:p w:rsidR="00EA2E4E" w:rsidRPr="00A67D0F" w:rsidRDefault="005B2A9E" w:rsidP="00B8399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EA2E4E" w:rsidRPr="00A67D0F" w:rsidRDefault="005B2A9E" w:rsidP="00B839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</w:tr>
      <w:tr w:rsidR="00EA2E4E" w:rsidRPr="00A67D0F" w:rsidTr="00B83995">
        <w:tc>
          <w:tcPr>
            <w:tcW w:w="4077" w:type="dxa"/>
            <w:vAlign w:val="bottom"/>
          </w:tcPr>
          <w:p w:rsidR="00EA2E4E" w:rsidRPr="00A67D0F" w:rsidRDefault="00EA2E4E" w:rsidP="0048094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Cs/>
              </w:rPr>
              <w:t>Субвенции</w:t>
            </w:r>
          </w:p>
        </w:tc>
        <w:tc>
          <w:tcPr>
            <w:tcW w:w="1276" w:type="dxa"/>
            <w:vAlign w:val="center"/>
          </w:tcPr>
          <w:p w:rsidR="00EA2E4E" w:rsidRPr="00A67D0F" w:rsidRDefault="00EA2E4E" w:rsidP="00B839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Cs/>
                <w:sz w:val="24"/>
                <w:szCs w:val="24"/>
              </w:rPr>
              <w:t>61 002,8</w:t>
            </w:r>
          </w:p>
        </w:tc>
        <w:tc>
          <w:tcPr>
            <w:tcW w:w="1276" w:type="dxa"/>
            <w:vAlign w:val="center"/>
          </w:tcPr>
          <w:p w:rsidR="00EA2E4E" w:rsidRPr="00A67D0F" w:rsidRDefault="00B83995" w:rsidP="00B839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211 049,3</w:t>
            </w:r>
          </w:p>
        </w:tc>
        <w:tc>
          <w:tcPr>
            <w:tcW w:w="1276" w:type="dxa"/>
            <w:vAlign w:val="center"/>
          </w:tcPr>
          <w:p w:rsidR="00EA2E4E" w:rsidRPr="00A67D0F" w:rsidRDefault="00B83995" w:rsidP="00B839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48 051,9</w:t>
            </w:r>
          </w:p>
        </w:tc>
        <w:tc>
          <w:tcPr>
            <w:tcW w:w="992" w:type="dxa"/>
            <w:vAlign w:val="center"/>
          </w:tcPr>
          <w:p w:rsidR="00EA2E4E" w:rsidRPr="00A67D0F" w:rsidRDefault="005B2A9E" w:rsidP="00B8399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850" w:type="dxa"/>
            <w:vAlign w:val="center"/>
          </w:tcPr>
          <w:p w:rsidR="00EA2E4E" w:rsidRPr="00A67D0F" w:rsidRDefault="005B2A9E" w:rsidP="00B839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78,8</w:t>
            </w:r>
          </w:p>
        </w:tc>
      </w:tr>
      <w:tr w:rsidR="00EA2E4E" w:rsidRPr="00A67D0F" w:rsidTr="00B83995">
        <w:tc>
          <w:tcPr>
            <w:tcW w:w="4077" w:type="dxa"/>
            <w:vAlign w:val="bottom"/>
          </w:tcPr>
          <w:p w:rsidR="00EA2E4E" w:rsidRPr="00A67D0F" w:rsidRDefault="00EA2E4E" w:rsidP="00480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Cs/>
              </w:rPr>
              <w:t>Субсидии</w:t>
            </w:r>
          </w:p>
        </w:tc>
        <w:tc>
          <w:tcPr>
            <w:tcW w:w="1276" w:type="dxa"/>
            <w:vAlign w:val="center"/>
          </w:tcPr>
          <w:p w:rsidR="00EA2E4E" w:rsidRPr="00A67D0F" w:rsidRDefault="00EA2E4E" w:rsidP="00B8399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9 133,7</w:t>
            </w:r>
          </w:p>
        </w:tc>
        <w:tc>
          <w:tcPr>
            <w:tcW w:w="1276" w:type="dxa"/>
            <w:vAlign w:val="center"/>
          </w:tcPr>
          <w:p w:rsidR="00EA2E4E" w:rsidRPr="00A67D0F" w:rsidRDefault="00B83995" w:rsidP="00B83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72 830,7</w:t>
            </w:r>
          </w:p>
        </w:tc>
        <w:tc>
          <w:tcPr>
            <w:tcW w:w="1276" w:type="dxa"/>
            <w:vAlign w:val="center"/>
          </w:tcPr>
          <w:p w:rsidR="00EA2E4E" w:rsidRPr="00A67D0F" w:rsidRDefault="00F22056" w:rsidP="00B8399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12 171,8</w:t>
            </w:r>
          </w:p>
        </w:tc>
        <w:tc>
          <w:tcPr>
            <w:tcW w:w="992" w:type="dxa"/>
            <w:vAlign w:val="center"/>
          </w:tcPr>
          <w:p w:rsidR="00EA2E4E" w:rsidRPr="00A67D0F" w:rsidRDefault="005B2A9E" w:rsidP="00B8399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0" w:type="dxa"/>
            <w:vAlign w:val="center"/>
          </w:tcPr>
          <w:p w:rsidR="00EA2E4E" w:rsidRPr="00A67D0F" w:rsidRDefault="005B2A9E" w:rsidP="00B8399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EA2E4E" w:rsidRPr="00A67D0F" w:rsidTr="00B83995">
        <w:tc>
          <w:tcPr>
            <w:tcW w:w="4077" w:type="dxa"/>
          </w:tcPr>
          <w:p w:rsidR="00EA2E4E" w:rsidRPr="00A67D0F" w:rsidRDefault="00EA2E4E" w:rsidP="0048094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67D0F">
              <w:rPr>
                <w:rFonts w:ascii="Times New Roman" w:hAnsi="Times New Roman" w:cs="Times New Roman"/>
              </w:rPr>
              <w:t>Межбюджетные трансферты,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center"/>
          </w:tcPr>
          <w:p w:rsidR="00EA2E4E" w:rsidRPr="00A67D0F" w:rsidRDefault="00B83995" w:rsidP="00B8399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A2E4E" w:rsidRPr="00A67D0F" w:rsidRDefault="00F22056" w:rsidP="00B83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EA2E4E" w:rsidRPr="00A67D0F" w:rsidRDefault="00F22056" w:rsidP="00B8399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A2E4E" w:rsidRPr="00A67D0F" w:rsidRDefault="005B2A9E" w:rsidP="00B8399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A2E4E" w:rsidRPr="00A67D0F" w:rsidRDefault="005B2A9E" w:rsidP="00B8399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A9E" w:rsidRPr="00A67D0F" w:rsidTr="00D6711E">
        <w:tc>
          <w:tcPr>
            <w:tcW w:w="4077" w:type="dxa"/>
          </w:tcPr>
          <w:p w:rsidR="005B2A9E" w:rsidRPr="005B2A9E" w:rsidRDefault="005B2A9E" w:rsidP="004809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B2A9E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5B2A9E" w:rsidRPr="005B2A9E" w:rsidRDefault="005B2A9E" w:rsidP="00D6711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A9E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656,5</w:t>
            </w:r>
          </w:p>
        </w:tc>
        <w:tc>
          <w:tcPr>
            <w:tcW w:w="1276" w:type="dxa"/>
            <w:vAlign w:val="center"/>
          </w:tcPr>
          <w:p w:rsidR="005B2A9E" w:rsidRPr="005B2A9E" w:rsidRDefault="005B2A9E" w:rsidP="00D67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308 008,0</w:t>
            </w:r>
          </w:p>
        </w:tc>
        <w:tc>
          <w:tcPr>
            <w:tcW w:w="1276" w:type="dxa"/>
            <w:vAlign w:val="center"/>
          </w:tcPr>
          <w:p w:rsidR="005B2A9E" w:rsidRPr="005B2A9E" w:rsidRDefault="005B2A9E" w:rsidP="00D6711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67 455,7</w:t>
            </w:r>
          </w:p>
        </w:tc>
        <w:tc>
          <w:tcPr>
            <w:tcW w:w="992" w:type="dxa"/>
            <w:vAlign w:val="center"/>
          </w:tcPr>
          <w:p w:rsidR="005B2A9E" w:rsidRPr="005B2A9E" w:rsidRDefault="005B2A9E" w:rsidP="00D6711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21,9</w:t>
            </w:r>
          </w:p>
        </w:tc>
        <w:tc>
          <w:tcPr>
            <w:tcW w:w="850" w:type="dxa"/>
            <w:vAlign w:val="center"/>
          </w:tcPr>
          <w:p w:rsidR="005B2A9E" w:rsidRPr="005B2A9E" w:rsidRDefault="005B2A9E" w:rsidP="00D6711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84,7</w:t>
            </w:r>
          </w:p>
        </w:tc>
      </w:tr>
      <w:tr w:rsidR="00EA2E4E" w:rsidRPr="00A67D0F" w:rsidTr="00C1558D">
        <w:trPr>
          <w:trHeight w:val="431"/>
        </w:trPr>
        <w:tc>
          <w:tcPr>
            <w:tcW w:w="4077" w:type="dxa"/>
            <w:shd w:val="clear" w:color="auto" w:fill="auto"/>
            <w:vAlign w:val="center"/>
          </w:tcPr>
          <w:p w:rsidR="00EA2E4E" w:rsidRPr="00A67D0F" w:rsidRDefault="00EA2E4E" w:rsidP="004809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bCs/>
              </w:rPr>
              <w:t>ДОХОДЫ - 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2E4E" w:rsidRPr="00C1558D" w:rsidRDefault="00B83995" w:rsidP="00C155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108 270,</w:t>
            </w:r>
            <w:r w:rsidR="00C155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E4E" w:rsidRPr="00A67D0F" w:rsidRDefault="00B83995" w:rsidP="00B8399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407 111,1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E4E" w:rsidRPr="00A67D0F" w:rsidRDefault="00F22056" w:rsidP="00B8399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96 824,6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E4E" w:rsidRPr="00A67D0F" w:rsidRDefault="005B2A9E" w:rsidP="00B8399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E4E" w:rsidRPr="00A67D0F" w:rsidRDefault="005B2A9E" w:rsidP="00B8399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89,4</w:t>
            </w:r>
          </w:p>
        </w:tc>
      </w:tr>
    </w:tbl>
    <w:p w:rsidR="00CF38BD" w:rsidRDefault="00CF38BD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2E55C6" w:rsidRDefault="00327CBC" w:rsidP="002E55C6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>Фактически</w:t>
      </w:r>
      <w:r w:rsidR="0062553F">
        <w:rPr>
          <w:rFonts w:ascii="Times New Roman" w:hAnsi="Times New Roman" w:cs="Times New Roman"/>
          <w:sz w:val="24"/>
          <w:szCs w:val="24"/>
        </w:rPr>
        <w:t xml:space="preserve"> </w:t>
      </w:r>
      <w:r w:rsidR="002E55C6">
        <w:rPr>
          <w:rFonts w:ascii="Times New Roman" w:hAnsi="Times New Roman" w:cs="Times New Roman"/>
          <w:sz w:val="24"/>
          <w:szCs w:val="24"/>
        </w:rPr>
        <w:t>за 1 квартал 202</w:t>
      </w:r>
      <w:r w:rsidR="0062553F">
        <w:rPr>
          <w:rFonts w:ascii="Times New Roman" w:hAnsi="Times New Roman" w:cs="Times New Roman"/>
          <w:sz w:val="24"/>
          <w:szCs w:val="24"/>
        </w:rPr>
        <w:t>2</w:t>
      </w:r>
      <w:r w:rsidR="002E55C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219C9">
        <w:rPr>
          <w:rFonts w:ascii="Times New Roman" w:hAnsi="Times New Roman" w:cs="Times New Roman"/>
          <w:sz w:val="24"/>
          <w:szCs w:val="24"/>
        </w:rPr>
        <w:t xml:space="preserve"> поступило доходов в районный бюджет</w:t>
      </w:r>
      <w:r w:rsidR="0062553F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62553F">
        <w:rPr>
          <w:rFonts w:ascii="Times New Roman" w:hAnsi="Times New Roman" w:cs="Times New Roman"/>
          <w:sz w:val="24"/>
          <w:szCs w:val="24"/>
        </w:rPr>
        <w:t>96 824,6</w:t>
      </w:r>
      <w:r w:rsidR="00A67D0F">
        <w:rPr>
          <w:rFonts w:ascii="Times New Roman" w:hAnsi="Times New Roman" w:cs="Times New Roman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тыс.руб. или </w:t>
      </w:r>
      <w:r w:rsidR="0062553F">
        <w:rPr>
          <w:rFonts w:ascii="Times New Roman" w:hAnsi="Times New Roman" w:cs="Times New Roman"/>
          <w:sz w:val="24"/>
          <w:szCs w:val="24"/>
        </w:rPr>
        <w:t>23,8</w:t>
      </w:r>
      <w:r w:rsidRPr="001219C9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120A30">
        <w:rPr>
          <w:rFonts w:ascii="Times New Roman" w:hAnsi="Times New Roman" w:cs="Times New Roman"/>
          <w:sz w:val="24"/>
          <w:szCs w:val="24"/>
        </w:rPr>
        <w:t>, в том числе налоговых и неналоговых доходов – 29 368,9 тыс. рублей или 29,6% к годовому плану.</w:t>
      </w:r>
      <w:r w:rsidR="008E26D7" w:rsidRPr="008E26D7">
        <w:rPr>
          <w:rFonts w:ascii="Times New Roman" w:hAnsi="Times New Roman" w:cs="Times New Roman"/>
          <w:sz w:val="24"/>
          <w:szCs w:val="24"/>
        </w:rPr>
        <w:t xml:space="preserve"> </w:t>
      </w:r>
      <w:r w:rsidR="008E26D7">
        <w:rPr>
          <w:rFonts w:ascii="Times New Roman" w:hAnsi="Times New Roman" w:cs="Times New Roman"/>
          <w:sz w:val="24"/>
          <w:szCs w:val="24"/>
        </w:rPr>
        <w:t>Удельный вес налоговых и неналоговых доходов в структуре доходов бюджета составляет – 30,3%.</w:t>
      </w:r>
    </w:p>
    <w:p w:rsidR="002E55C6" w:rsidRDefault="002A1704" w:rsidP="002E55C6">
      <w:pPr>
        <w:pStyle w:val="22"/>
        <w:shd w:val="clear" w:color="auto" w:fill="FFFFFF" w:themeFill="background1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</w:t>
      </w:r>
      <w:r w:rsidRPr="001219C9">
        <w:rPr>
          <w:rFonts w:ascii="Times New Roman" w:hAnsi="Times New Roman" w:cs="Times New Roman"/>
          <w:sz w:val="24"/>
          <w:szCs w:val="24"/>
        </w:rPr>
        <w:t xml:space="preserve"> аналогичным периодом прошлого года</w:t>
      </w:r>
      <w:r>
        <w:rPr>
          <w:rFonts w:ascii="Times New Roman" w:hAnsi="Times New Roman" w:cs="Times New Roman"/>
          <w:sz w:val="24"/>
          <w:szCs w:val="24"/>
        </w:rPr>
        <w:t xml:space="preserve"> (1 кв.202</w:t>
      </w:r>
      <w:r w:rsidR="00120A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2E55C6">
        <w:rPr>
          <w:rFonts w:ascii="Times New Roman" w:hAnsi="Times New Roman" w:cs="Times New Roman"/>
          <w:sz w:val="24"/>
          <w:szCs w:val="24"/>
        </w:rPr>
        <w:t xml:space="preserve">доходная часть районного бюджета </w:t>
      </w:r>
      <w:r w:rsidR="00120A30">
        <w:rPr>
          <w:rFonts w:ascii="Times New Roman" w:hAnsi="Times New Roman" w:cs="Times New Roman"/>
          <w:sz w:val="24"/>
          <w:szCs w:val="24"/>
        </w:rPr>
        <w:t>сниз</w:t>
      </w:r>
      <w:r w:rsidR="002E55C6">
        <w:rPr>
          <w:rFonts w:ascii="Times New Roman" w:hAnsi="Times New Roman" w:cs="Times New Roman"/>
          <w:sz w:val="24"/>
          <w:szCs w:val="24"/>
        </w:rPr>
        <w:t xml:space="preserve">илась на </w:t>
      </w:r>
      <w:r w:rsidR="00120A30">
        <w:rPr>
          <w:rFonts w:ascii="Times New Roman" w:hAnsi="Times New Roman" w:cs="Times New Roman"/>
          <w:sz w:val="24"/>
          <w:szCs w:val="24"/>
        </w:rPr>
        <w:t>11 445,8</w:t>
      </w:r>
      <w:r w:rsidR="002E55C6">
        <w:rPr>
          <w:rFonts w:ascii="Times New Roman" w:hAnsi="Times New Roman" w:cs="Times New Roman"/>
          <w:sz w:val="24"/>
          <w:szCs w:val="24"/>
        </w:rPr>
        <w:t xml:space="preserve"> тыс.рублей или на </w:t>
      </w:r>
      <w:r w:rsidR="00120A30">
        <w:rPr>
          <w:rFonts w:ascii="Times New Roman" w:hAnsi="Times New Roman" w:cs="Times New Roman"/>
          <w:sz w:val="24"/>
          <w:szCs w:val="24"/>
        </w:rPr>
        <w:t>10,6</w:t>
      </w:r>
      <w:r w:rsidR="002E55C6">
        <w:rPr>
          <w:rFonts w:ascii="Times New Roman" w:hAnsi="Times New Roman" w:cs="Times New Roman"/>
          <w:sz w:val="24"/>
          <w:szCs w:val="24"/>
        </w:rPr>
        <w:t>% (</w:t>
      </w:r>
      <w:r w:rsidR="00120A30">
        <w:rPr>
          <w:rFonts w:ascii="Times New Roman" w:hAnsi="Times New Roman" w:cs="Times New Roman"/>
          <w:sz w:val="24"/>
          <w:szCs w:val="24"/>
        </w:rPr>
        <w:t>108 270,4</w:t>
      </w:r>
      <w:r w:rsidR="002E55C6">
        <w:rPr>
          <w:rFonts w:ascii="Times New Roman" w:hAnsi="Times New Roman" w:cs="Times New Roman"/>
          <w:sz w:val="24"/>
          <w:szCs w:val="24"/>
        </w:rPr>
        <w:t xml:space="preserve"> тыс.рублей)</w:t>
      </w:r>
      <w:r w:rsidR="00120A30">
        <w:rPr>
          <w:rFonts w:ascii="Times New Roman" w:hAnsi="Times New Roman" w:cs="Times New Roman"/>
          <w:sz w:val="24"/>
          <w:szCs w:val="24"/>
        </w:rPr>
        <w:t xml:space="preserve">, при этом налоговых и неналоговых доходов поступило больше на 755,0 тыс. рублей или на 2,6%.  </w:t>
      </w:r>
    </w:p>
    <w:p w:rsidR="008E26D7" w:rsidRDefault="007D252C" w:rsidP="00FD6B3A">
      <w:pPr>
        <w:pStyle w:val="22"/>
        <w:shd w:val="clear" w:color="auto" w:fill="auto"/>
        <w:spacing w:before="0"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</w:t>
      </w:r>
      <w:r w:rsidR="008D16CE" w:rsidRPr="00A250D1">
        <w:rPr>
          <w:rFonts w:ascii="Times New Roman" w:hAnsi="Times New Roman" w:cs="Times New Roman"/>
          <w:b/>
          <w:iCs/>
          <w:sz w:val="24"/>
          <w:szCs w:val="24"/>
        </w:rPr>
        <w:t>алого</w:t>
      </w:r>
      <w:r w:rsidR="0034497A" w:rsidRPr="00A250D1">
        <w:rPr>
          <w:rFonts w:ascii="Times New Roman" w:hAnsi="Times New Roman" w:cs="Times New Roman"/>
          <w:b/>
          <w:sz w:val="24"/>
          <w:szCs w:val="24"/>
        </w:rPr>
        <w:t>вые доходы</w:t>
      </w:r>
      <w:r w:rsidR="0034497A" w:rsidRPr="001219C9">
        <w:rPr>
          <w:rFonts w:ascii="Times New Roman" w:hAnsi="Times New Roman" w:cs="Times New Roman"/>
          <w:sz w:val="24"/>
          <w:szCs w:val="24"/>
        </w:rPr>
        <w:t xml:space="preserve"> при плане на год </w:t>
      </w:r>
      <w:r w:rsidR="00683E18">
        <w:rPr>
          <w:rFonts w:ascii="Times New Roman" w:hAnsi="Times New Roman" w:cs="Times New Roman"/>
          <w:sz w:val="24"/>
          <w:szCs w:val="24"/>
        </w:rPr>
        <w:t>77 443,5</w:t>
      </w:r>
      <w:r w:rsidR="0034497A" w:rsidRPr="001219C9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653E40" w:rsidRPr="001219C9">
        <w:rPr>
          <w:rFonts w:ascii="Times New Roman" w:hAnsi="Times New Roman" w:cs="Times New Roman"/>
          <w:sz w:val="24"/>
          <w:szCs w:val="24"/>
        </w:rPr>
        <w:t xml:space="preserve">, за </w:t>
      </w:r>
      <w:r w:rsidR="00A250D1">
        <w:rPr>
          <w:rFonts w:ascii="Times New Roman" w:hAnsi="Times New Roman" w:cs="Times New Roman"/>
          <w:sz w:val="24"/>
          <w:szCs w:val="24"/>
        </w:rPr>
        <w:t>первый</w:t>
      </w:r>
      <w:r w:rsidR="00653E40" w:rsidRPr="001219C9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34497A" w:rsidRPr="001219C9">
        <w:rPr>
          <w:rFonts w:ascii="Times New Roman" w:hAnsi="Times New Roman" w:cs="Times New Roman"/>
          <w:sz w:val="24"/>
          <w:szCs w:val="24"/>
        </w:rPr>
        <w:t xml:space="preserve"> поступили в сумме </w:t>
      </w:r>
      <w:r w:rsidR="00683E18">
        <w:rPr>
          <w:rFonts w:ascii="Times New Roman" w:hAnsi="Times New Roman" w:cs="Times New Roman"/>
          <w:sz w:val="24"/>
          <w:szCs w:val="24"/>
        </w:rPr>
        <w:t>24 169,3</w:t>
      </w:r>
      <w:r w:rsidR="00653E40" w:rsidRPr="001219C9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683E18">
        <w:rPr>
          <w:rFonts w:ascii="Times New Roman" w:hAnsi="Times New Roman" w:cs="Times New Roman"/>
          <w:sz w:val="24"/>
          <w:szCs w:val="24"/>
        </w:rPr>
        <w:t>31,2</w:t>
      </w:r>
      <w:r w:rsidR="00653E40" w:rsidRPr="001219C9">
        <w:rPr>
          <w:rFonts w:ascii="Times New Roman" w:hAnsi="Times New Roman" w:cs="Times New Roman"/>
          <w:sz w:val="24"/>
          <w:szCs w:val="24"/>
        </w:rPr>
        <w:t>% к прогнозному плану)</w:t>
      </w:r>
      <w:r w:rsidR="00A250D1">
        <w:rPr>
          <w:rFonts w:ascii="Times New Roman" w:hAnsi="Times New Roman" w:cs="Times New Roman"/>
          <w:sz w:val="24"/>
          <w:szCs w:val="24"/>
        </w:rPr>
        <w:t>.</w:t>
      </w:r>
      <w:r w:rsidR="008E26D7">
        <w:rPr>
          <w:rFonts w:ascii="Times New Roman" w:hAnsi="Times New Roman" w:cs="Times New Roman"/>
          <w:sz w:val="24"/>
          <w:szCs w:val="24"/>
        </w:rPr>
        <w:t xml:space="preserve"> Удельный вес в структуре доходов составляет – 25%.</w:t>
      </w:r>
      <w:r w:rsidR="00A250D1">
        <w:rPr>
          <w:rFonts w:ascii="Times New Roman" w:hAnsi="Times New Roman" w:cs="Times New Roman"/>
          <w:sz w:val="24"/>
          <w:szCs w:val="24"/>
        </w:rPr>
        <w:t xml:space="preserve"> </w:t>
      </w:r>
      <w:r w:rsidR="00A250D1" w:rsidRPr="00743052">
        <w:rPr>
          <w:rFonts w:ascii="Times New Roman" w:hAnsi="Times New Roman" w:cs="Times New Roman"/>
          <w:sz w:val="24"/>
          <w:szCs w:val="24"/>
        </w:rPr>
        <w:t>Основными доходными источниками</w:t>
      </w:r>
      <w:r w:rsidR="00A250D1">
        <w:rPr>
          <w:rFonts w:ascii="Times New Roman" w:hAnsi="Times New Roman" w:cs="Times New Roman"/>
          <w:sz w:val="24"/>
          <w:szCs w:val="24"/>
        </w:rPr>
        <w:t xml:space="preserve"> в формировании налоговых доходов</w:t>
      </w:r>
      <w:r w:rsidR="00A250D1" w:rsidRPr="00743052">
        <w:rPr>
          <w:rFonts w:ascii="Times New Roman" w:hAnsi="Times New Roman" w:cs="Times New Roman"/>
          <w:sz w:val="24"/>
          <w:szCs w:val="24"/>
        </w:rPr>
        <w:t xml:space="preserve"> бюджета района  являются:</w:t>
      </w:r>
      <w:r w:rsidR="00FD6B3A">
        <w:rPr>
          <w:rFonts w:ascii="Times New Roman" w:hAnsi="Times New Roman" w:cs="Times New Roman"/>
          <w:sz w:val="24"/>
          <w:szCs w:val="24"/>
        </w:rPr>
        <w:t xml:space="preserve"> </w:t>
      </w:r>
      <w:r w:rsidR="00653E40" w:rsidRPr="001219C9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– </w:t>
      </w:r>
      <w:r w:rsidR="00FD6B3A">
        <w:rPr>
          <w:rFonts w:ascii="Times New Roman" w:hAnsi="Times New Roman" w:cs="Times New Roman"/>
          <w:sz w:val="24"/>
          <w:szCs w:val="24"/>
        </w:rPr>
        <w:t>12 655,7 тыс.рублей;</w:t>
      </w:r>
      <w:r w:rsidR="00653E40" w:rsidRPr="001219C9">
        <w:rPr>
          <w:rFonts w:ascii="Times New Roman" w:hAnsi="Times New Roman" w:cs="Times New Roman"/>
          <w:sz w:val="24"/>
          <w:szCs w:val="24"/>
        </w:rPr>
        <w:t xml:space="preserve"> единый сельскохозяйственный налог – </w:t>
      </w:r>
      <w:r w:rsidR="00FD6B3A">
        <w:rPr>
          <w:rFonts w:ascii="Times New Roman" w:hAnsi="Times New Roman" w:cs="Times New Roman"/>
          <w:sz w:val="24"/>
          <w:szCs w:val="24"/>
        </w:rPr>
        <w:t>7 335,3</w:t>
      </w:r>
      <w:r w:rsidR="00653E40" w:rsidRPr="001219C9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FD6B3A">
        <w:rPr>
          <w:rFonts w:ascii="Times New Roman" w:hAnsi="Times New Roman" w:cs="Times New Roman"/>
          <w:sz w:val="24"/>
          <w:szCs w:val="24"/>
        </w:rPr>
        <w:t xml:space="preserve">лей; единый налог, взимаемый в связи с применением упрощенной системы налогообложения – 1 395,2 тыс. рублей; акцизы по подакцизным товарам – 1 326,5 тыс. рублей; </w:t>
      </w:r>
      <w:r w:rsidR="008E26D7">
        <w:rPr>
          <w:rFonts w:ascii="Times New Roman" w:hAnsi="Times New Roman" w:cs="Times New Roman"/>
          <w:sz w:val="24"/>
          <w:szCs w:val="24"/>
        </w:rPr>
        <w:t>патентная система налогообложения – 1 069,4 тыс. рублей; госпошлина – 365,2 тыс. рублей; единый налог на вмененный доход – 22,0 тыс. рублей.</w:t>
      </w:r>
    </w:p>
    <w:p w:rsidR="00E009AE" w:rsidRPr="001219C9" w:rsidRDefault="00653E40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>По сравнению с аналогичным периодом 20</w:t>
      </w:r>
      <w:r w:rsidR="00A250D1">
        <w:rPr>
          <w:rFonts w:ascii="Times New Roman" w:hAnsi="Times New Roman" w:cs="Times New Roman"/>
          <w:sz w:val="24"/>
          <w:szCs w:val="24"/>
        </w:rPr>
        <w:t>2</w:t>
      </w:r>
      <w:r w:rsidR="008E26D7">
        <w:rPr>
          <w:rFonts w:ascii="Times New Roman" w:hAnsi="Times New Roman" w:cs="Times New Roman"/>
          <w:sz w:val="24"/>
          <w:szCs w:val="24"/>
        </w:rPr>
        <w:t>1</w:t>
      </w:r>
      <w:r w:rsidRPr="001219C9">
        <w:rPr>
          <w:rFonts w:ascii="Times New Roman" w:hAnsi="Times New Roman" w:cs="Times New Roman"/>
          <w:sz w:val="24"/>
          <w:szCs w:val="24"/>
        </w:rPr>
        <w:t xml:space="preserve"> года поступление налоговых доходов в районный бюджет у</w:t>
      </w:r>
      <w:r w:rsidR="00A250D1">
        <w:rPr>
          <w:rFonts w:ascii="Times New Roman" w:hAnsi="Times New Roman" w:cs="Times New Roman"/>
          <w:sz w:val="24"/>
          <w:szCs w:val="24"/>
        </w:rPr>
        <w:t>велич</w:t>
      </w:r>
      <w:r w:rsidRPr="001219C9">
        <w:rPr>
          <w:rFonts w:ascii="Times New Roman" w:hAnsi="Times New Roman" w:cs="Times New Roman"/>
          <w:sz w:val="24"/>
          <w:szCs w:val="24"/>
        </w:rPr>
        <w:t>ил</w:t>
      </w:r>
      <w:r w:rsidR="00A250D1">
        <w:rPr>
          <w:rFonts w:ascii="Times New Roman" w:hAnsi="Times New Roman" w:cs="Times New Roman"/>
          <w:sz w:val="24"/>
          <w:szCs w:val="24"/>
        </w:rPr>
        <w:t>и</w:t>
      </w:r>
      <w:r w:rsidRPr="001219C9">
        <w:rPr>
          <w:rFonts w:ascii="Times New Roman" w:hAnsi="Times New Roman" w:cs="Times New Roman"/>
          <w:sz w:val="24"/>
          <w:szCs w:val="24"/>
        </w:rPr>
        <w:t xml:space="preserve">сь на </w:t>
      </w:r>
      <w:r w:rsidR="008E26D7">
        <w:rPr>
          <w:rFonts w:ascii="Times New Roman" w:hAnsi="Times New Roman" w:cs="Times New Roman"/>
          <w:sz w:val="24"/>
          <w:szCs w:val="24"/>
        </w:rPr>
        <w:t>310,7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F550AB" w:rsidRPr="001219C9">
        <w:rPr>
          <w:rFonts w:ascii="Times New Roman" w:hAnsi="Times New Roman" w:cs="Times New Roman"/>
          <w:sz w:val="24"/>
          <w:szCs w:val="24"/>
        </w:rPr>
        <w:t xml:space="preserve"> или на </w:t>
      </w:r>
      <w:r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8E26D7">
        <w:rPr>
          <w:rFonts w:ascii="Times New Roman" w:hAnsi="Times New Roman" w:cs="Times New Roman"/>
          <w:sz w:val="24"/>
          <w:szCs w:val="24"/>
        </w:rPr>
        <w:t>1,3%</w:t>
      </w:r>
      <w:r w:rsidR="00266013"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BD7745" w:rsidRPr="001219C9">
        <w:rPr>
          <w:rFonts w:ascii="Times New Roman" w:hAnsi="Times New Roman" w:cs="Times New Roman"/>
          <w:sz w:val="24"/>
          <w:szCs w:val="24"/>
        </w:rPr>
        <w:t>(</w:t>
      </w:r>
      <w:r w:rsidR="008E26D7">
        <w:rPr>
          <w:rFonts w:ascii="Times New Roman" w:hAnsi="Times New Roman" w:cs="Times New Roman"/>
          <w:sz w:val="24"/>
          <w:szCs w:val="24"/>
        </w:rPr>
        <w:t>23 858,6</w:t>
      </w:r>
      <w:r w:rsidR="00BD7745" w:rsidRPr="001219C9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8E26D7">
        <w:rPr>
          <w:rFonts w:ascii="Times New Roman" w:hAnsi="Times New Roman" w:cs="Times New Roman"/>
          <w:sz w:val="24"/>
          <w:szCs w:val="24"/>
        </w:rPr>
        <w:t>лей</w:t>
      </w:r>
      <w:r w:rsidR="00BD7745" w:rsidRPr="001219C9">
        <w:rPr>
          <w:rFonts w:ascii="Times New Roman" w:hAnsi="Times New Roman" w:cs="Times New Roman"/>
          <w:sz w:val="24"/>
          <w:szCs w:val="24"/>
        </w:rPr>
        <w:t>)</w:t>
      </w:r>
      <w:r w:rsidR="008E26D7">
        <w:rPr>
          <w:rFonts w:ascii="Times New Roman" w:hAnsi="Times New Roman" w:cs="Times New Roman"/>
          <w:sz w:val="24"/>
          <w:szCs w:val="24"/>
        </w:rPr>
        <w:t>.</w:t>
      </w:r>
    </w:p>
    <w:p w:rsidR="009A4052" w:rsidRDefault="009B4252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571DA6">
        <w:rPr>
          <w:rFonts w:ascii="Times New Roman" w:hAnsi="Times New Roman" w:cs="Times New Roman"/>
          <w:b/>
          <w:sz w:val="24"/>
          <w:szCs w:val="24"/>
        </w:rPr>
        <w:lastRenderedPageBreak/>
        <w:t>Неналоговые доходы</w:t>
      </w:r>
      <w:r w:rsidR="008F5EE9" w:rsidRPr="001219C9">
        <w:rPr>
          <w:rFonts w:ascii="Times New Roman" w:hAnsi="Times New Roman" w:cs="Times New Roman"/>
          <w:sz w:val="24"/>
          <w:szCs w:val="24"/>
        </w:rPr>
        <w:t xml:space="preserve"> при плане на год в сумме </w:t>
      </w:r>
      <w:r w:rsidR="00507770">
        <w:rPr>
          <w:rFonts w:ascii="Times New Roman" w:hAnsi="Times New Roman" w:cs="Times New Roman"/>
          <w:sz w:val="24"/>
          <w:szCs w:val="24"/>
        </w:rPr>
        <w:t>21</w:t>
      </w:r>
      <w:r w:rsidR="009A4052">
        <w:rPr>
          <w:rFonts w:ascii="Times New Roman" w:hAnsi="Times New Roman" w:cs="Times New Roman"/>
          <w:sz w:val="24"/>
          <w:szCs w:val="24"/>
        </w:rPr>
        <w:t> 659,5</w:t>
      </w:r>
      <w:r w:rsidR="008F5EE9" w:rsidRPr="001219C9">
        <w:rPr>
          <w:rFonts w:ascii="Times New Roman" w:hAnsi="Times New Roman" w:cs="Times New Roman"/>
          <w:sz w:val="24"/>
          <w:szCs w:val="24"/>
        </w:rPr>
        <w:t xml:space="preserve"> тыс.руб. поступили в районный бюджет в объеме </w:t>
      </w:r>
      <w:r w:rsidR="009A4052">
        <w:rPr>
          <w:rFonts w:ascii="Times New Roman" w:hAnsi="Times New Roman" w:cs="Times New Roman"/>
          <w:sz w:val="24"/>
          <w:szCs w:val="24"/>
        </w:rPr>
        <w:t>5 199,6</w:t>
      </w:r>
      <w:r w:rsidR="008F5EE9" w:rsidRPr="001219C9">
        <w:rPr>
          <w:rFonts w:ascii="Times New Roman" w:hAnsi="Times New Roman" w:cs="Times New Roman"/>
          <w:sz w:val="24"/>
          <w:szCs w:val="24"/>
        </w:rPr>
        <w:t xml:space="preserve"> тыс.руб. (</w:t>
      </w:r>
      <w:r w:rsidR="009A4052">
        <w:rPr>
          <w:rFonts w:ascii="Times New Roman" w:hAnsi="Times New Roman" w:cs="Times New Roman"/>
          <w:sz w:val="24"/>
          <w:szCs w:val="24"/>
        </w:rPr>
        <w:t>24,1</w:t>
      </w:r>
      <w:r w:rsidR="00507770">
        <w:rPr>
          <w:rFonts w:ascii="Times New Roman" w:hAnsi="Times New Roman" w:cs="Times New Roman"/>
          <w:sz w:val="24"/>
          <w:szCs w:val="24"/>
        </w:rPr>
        <w:t>% к прогнозному плану).</w:t>
      </w:r>
      <w:r w:rsidR="009A4052" w:rsidRPr="009A4052">
        <w:rPr>
          <w:rFonts w:ascii="Times New Roman" w:hAnsi="Times New Roman" w:cs="Times New Roman"/>
          <w:sz w:val="24"/>
          <w:szCs w:val="24"/>
        </w:rPr>
        <w:t xml:space="preserve"> </w:t>
      </w:r>
      <w:r w:rsidR="009A4052">
        <w:rPr>
          <w:rFonts w:ascii="Times New Roman" w:hAnsi="Times New Roman" w:cs="Times New Roman"/>
          <w:sz w:val="24"/>
          <w:szCs w:val="24"/>
        </w:rPr>
        <w:t>Удельный вес в структуре доходов составляет – 5,3%.</w:t>
      </w:r>
    </w:p>
    <w:p w:rsidR="008F5EE9" w:rsidRPr="001219C9" w:rsidRDefault="00507770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52">
        <w:rPr>
          <w:rFonts w:ascii="Times New Roman" w:hAnsi="Times New Roman" w:cs="Times New Roman"/>
          <w:sz w:val="24"/>
          <w:szCs w:val="24"/>
        </w:rPr>
        <w:t>Основными доходными источниками</w:t>
      </w:r>
      <w:r>
        <w:rPr>
          <w:rFonts w:ascii="Times New Roman" w:hAnsi="Times New Roman" w:cs="Times New Roman"/>
          <w:sz w:val="24"/>
          <w:szCs w:val="24"/>
        </w:rPr>
        <w:t xml:space="preserve"> в формировании неналоговых доходов</w:t>
      </w:r>
      <w:r w:rsidRPr="00743052">
        <w:rPr>
          <w:rFonts w:ascii="Times New Roman" w:hAnsi="Times New Roman" w:cs="Times New Roman"/>
          <w:sz w:val="24"/>
          <w:szCs w:val="24"/>
        </w:rPr>
        <w:t xml:space="preserve"> бюджета района  являются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8F5EE9" w:rsidRPr="001219C9">
        <w:rPr>
          <w:rFonts w:ascii="Times New Roman" w:hAnsi="Times New Roman" w:cs="Times New Roman"/>
          <w:sz w:val="24"/>
          <w:szCs w:val="24"/>
        </w:rPr>
        <w:t xml:space="preserve"> доходы, получаемые в виде арендной платы за земельные участки – </w:t>
      </w:r>
      <w:r w:rsidR="009A4052">
        <w:rPr>
          <w:rFonts w:ascii="Times New Roman" w:hAnsi="Times New Roman" w:cs="Times New Roman"/>
          <w:sz w:val="24"/>
          <w:szCs w:val="24"/>
        </w:rPr>
        <w:t>3 873,0</w:t>
      </w:r>
      <w:r w:rsidR="008F5EE9" w:rsidRPr="001219C9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9A4052">
        <w:rPr>
          <w:rFonts w:ascii="Times New Roman" w:hAnsi="Times New Roman" w:cs="Times New Roman"/>
          <w:sz w:val="24"/>
          <w:szCs w:val="24"/>
        </w:rPr>
        <w:t xml:space="preserve">лей; прочие доходы от оказания платных услуг (работ) и компенсации затрат бюджетов МР – 887,2 тыс.рублей; прочие неналоговые доходы бюджетов МР – 158,5 тыс. рублей; штрафы, санкции, возмещение ущерба – 116,8 тыс. рублей; доходы от продажи </w:t>
      </w:r>
      <w:r w:rsidR="002A29D6">
        <w:rPr>
          <w:rFonts w:ascii="Times New Roman" w:hAnsi="Times New Roman" w:cs="Times New Roman"/>
          <w:sz w:val="24"/>
          <w:szCs w:val="24"/>
        </w:rPr>
        <w:t xml:space="preserve">материальных и нематериальных активов – 93,6 тыс. рублей; доходы от сдачи в аренду муниципального имущества – 58,6 тыс. рублей; плата за негативное воздействие на окружающую среду – 11,9 тыс. рублей. </w:t>
      </w:r>
      <w:r w:rsidR="009A4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48A" w:rsidRDefault="00E9548A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>По сравнению с аналогичным периодом 20</w:t>
      </w:r>
      <w:r w:rsidR="00507770">
        <w:rPr>
          <w:rFonts w:ascii="Times New Roman" w:hAnsi="Times New Roman" w:cs="Times New Roman"/>
          <w:sz w:val="24"/>
          <w:szCs w:val="24"/>
        </w:rPr>
        <w:t>2</w:t>
      </w:r>
      <w:r w:rsidR="002A29D6">
        <w:rPr>
          <w:rFonts w:ascii="Times New Roman" w:hAnsi="Times New Roman" w:cs="Times New Roman"/>
          <w:sz w:val="24"/>
          <w:szCs w:val="24"/>
        </w:rPr>
        <w:t>1</w:t>
      </w:r>
      <w:r w:rsidRPr="001219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7770">
        <w:rPr>
          <w:rFonts w:ascii="Times New Roman" w:hAnsi="Times New Roman" w:cs="Times New Roman"/>
          <w:sz w:val="24"/>
          <w:szCs w:val="24"/>
        </w:rPr>
        <w:t>увелич</w:t>
      </w:r>
      <w:r w:rsidRPr="001219C9">
        <w:rPr>
          <w:rFonts w:ascii="Times New Roman" w:hAnsi="Times New Roman" w:cs="Times New Roman"/>
          <w:sz w:val="24"/>
          <w:szCs w:val="24"/>
        </w:rPr>
        <w:t xml:space="preserve">ение объема поступлений неналоговых доходов  составило </w:t>
      </w:r>
      <w:r w:rsidR="002A29D6">
        <w:rPr>
          <w:rFonts w:ascii="Times New Roman" w:hAnsi="Times New Roman" w:cs="Times New Roman"/>
          <w:sz w:val="24"/>
          <w:szCs w:val="24"/>
        </w:rPr>
        <w:t>755,0</w:t>
      </w:r>
      <w:r w:rsidR="000431ED" w:rsidRPr="001219C9">
        <w:rPr>
          <w:rFonts w:ascii="Times New Roman" w:hAnsi="Times New Roman" w:cs="Times New Roman"/>
          <w:sz w:val="24"/>
          <w:szCs w:val="24"/>
        </w:rPr>
        <w:t> 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2A29D6">
        <w:rPr>
          <w:rFonts w:ascii="Times New Roman" w:hAnsi="Times New Roman" w:cs="Times New Roman"/>
          <w:sz w:val="24"/>
          <w:szCs w:val="24"/>
        </w:rPr>
        <w:t xml:space="preserve"> или на 2,6%</w:t>
      </w:r>
      <w:r w:rsidRPr="001219C9">
        <w:rPr>
          <w:rFonts w:ascii="Times New Roman" w:hAnsi="Times New Roman" w:cs="Times New Roman"/>
          <w:sz w:val="24"/>
          <w:szCs w:val="24"/>
        </w:rPr>
        <w:t xml:space="preserve"> (</w:t>
      </w:r>
      <w:r w:rsidR="002A29D6">
        <w:rPr>
          <w:rFonts w:ascii="Times New Roman" w:hAnsi="Times New Roman" w:cs="Times New Roman"/>
          <w:sz w:val="24"/>
          <w:szCs w:val="24"/>
        </w:rPr>
        <w:t>28 613,9 тыс. рублей)</w:t>
      </w:r>
      <w:r w:rsidRPr="001219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5AD0" w:rsidRDefault="00D401CE" w:rsidP="00BC5AD0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6D6957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  <w:r w:rsidR="001C798D" w:rsidRPr="006D6957">
        <w:rPr>
          <w:rFonts w:ascii="Times New Roman" w:hAnsi="Times New Roman" w:cs="Times New Roman"/>
          <w:b/>
          <w:sz w:val="24"/>
          <w:szCs w:val="24"/>
        </w:rPr>
        <w:t xml:space="preserve"> из краевого бюджета</w:t>
      </w:r>
      <w:r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6D6957" w:rsidRPr="001219C9">
        <w:rPr>
          <w:rFonts w:ascii="Times New Roman" w:hAnsi="Times New Roman" w:cs="Times New Roman"/>
          <w:sz w:val="24"/>
          <w:szCs w:val="24"/>
        </w:rPr>
        <w:t>в районный бюджет при плане</w:t>
      </w:r>
      <w:r w:rsidR="00BC5AD0">
        <w:rPr>
          <w:rFonts w:ascii="Times New Roman" w:hAnsi="Times New Roman" w:cs="Times New Roman"/>
          <w:sz w:val="24"/>
          <w:szCs w:val="24"/>
        </w:rPr>
        <w:t xml:space="preserve"> на год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BC5AD0">
        <w:rPr>
          <w:rFonts w:ascii="Times New Roman" w:hAnsi="Times New Roman" w:cs="Times New Roman"/>
          <w:sz w:val="24"/>
          <w:szCs w:val="24"/>
        </w:rPr>
        <w:t>307 988,0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BC5AD0">
        <w:rPr>
          <w:rFonts w:ascii="Times New Roman" w:hAnsi="Times New Roman" w:cs="Times New Roman"/>
          <w:sz w:val="24"/>
          <w:szCs w:val="24"/>
        </w:rPr>
        <w:t>лей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, за </w:t>
      </w:r>
      <w:r w:rsidR="006D6957">
        <w:rPr>
          <w:rFonts w:ascii="Times New Roman" w:hAnsi="Times New Roman" w:cs="Times New Roman"/>
          <w:sz w:val="24"/>
          <w:szCs w:val="24"/>
        </w:rPr>
        <w:t>1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BC5AD0">
        <w:rPr>
          <w:rFonts w:ascii="Times New Roman" w:hAnsi="Times New Roman" w:cs="Times New Roman"/>
          <w:sz w:val="24"/>
          <w:szCs w:val="24"/>
        </w:rPr>
        <w:t>2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года поступили в размере </w:t>
      </w:r>
      <w:r w:rsidR="00BC5AD0">
        <w:rPr>
          <w:rFonts w:ascii="Times New Roman" w:hAnsi="Times New Roman" w:cs="Times New Roman"/>
          <w:sz w:val="24"/>
          <w:szCs w:val="24"/>
        </w:rPr>
        <w:t>67 455,7</w:t>
      </w:r>
      <w:r w:rsidR="006D6957" w:rsidRPr="00743052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6D6957">
        <w:rPr>
          <w:rFonts w:ascii="Times New Roman" w:hAnsi="Times New Roman" w:cs="Times New Roman"/>
          <w:sz w:val="24"/>
          <w:szCs w:val="24"/>
        </w:rPr>
        <w:t>лей, что п</w:t>
      </w:r>
      <w:r w:rsidR="006D6957" w:rsidRPr="001219C9">
        <w:rPr>
          <w:rFonts w:ascii="Times New Roman" w:hAnsi="Times New Roman" w:cs="Times New Roman"/>
          <w:sz w:val="24"/>
          <w:szCs w:val="24"/>
        </w:rPr>
        <w:t>о сравнению с аналогичным периодом 20</w:t>
      </w:r>
      <w:r w:rsidR="006D6957">
        <w:rPr>
          <w:rFonts w:ascii="Times New Roman" w:hAnsi="Times New Roman" w:cs="Times New Roman"/>
          <w:sz w:val="24"/>
          <w:szCs w:val="24"/>
        </w:rPr>
        <w:t>2</w:t>
      </w:r>
      <w:r w:rsidR="00BC5AD0">
        <w:rPr>
          <w:rFonts w:ascii="Times New Roman" w:hAnsi="Times New Roman" w:cs="Times New Roman"/>
          <w:sz w:val="24"/>
          <w:szCs w:val="24"/>
        </w:rPr>
        <w:t>1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C5AD0">
        <w:rPr>
          <w:rFonts w:ascii="Times New Roman" w:hAnsi="Times New Roman" w:cs="Times New Roman"/>
          <w:sz w:val="24"/>
          <w:szCs w:val="24"/>
        </w:rPr>
        <w:t>меньш</w:t>
      </w:r>
      <w:r w:rsidR="006D6957">
        <w:rPr>
          <w:rFonts w:ascii="Times New Roman" w:hAnsi="Times New Roman" w:cs="Times New Roman"/>
          <w:sz w:val="24"/>
          <w:szCs w:val="24"/>
        </w:rPr>
        <w:t>е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на </w:t>
      </w:r>
      <w:r w:rsidR="00BC5AD0">
        <w:rPr>
          <w:rFonts w:ascii="Times New Roman" w:hAnsi="Times New Roman" w:cs="Times New Roman"/>
          <w:sz w:val="24"/>
          <w:szCs w:val="24"/>
        </w:rPr>
        <w:t>12 200,8</w:t>
      </w:r>
      <w:r w:rsidR="006D6957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или на  </w:t>
      </w:r>
      <w:r w:rsidR="00BC5AD0">
        <w:rPr>
          <w:rFonts w:ascii="Times New Roman" w:hAnsi="Times New Roman" w:cs="Times New Roman"/>
          <w:sz w:val="24"/>
          <w:szCs w:val="24"/>
        </w:rPr>
        <w:t>15,3</w:t>
      </w:r>
      <w:r w:rsidR="006D6957" w:rsidRPr="001219C9">
        <w:rPr>
          <w:rFonts w:ascii="Times New Roman" w:hAnsi="Times New Roman" w:cs="Times New Roman"/>
          <w:sz w:val="24"/>
          <w:szCs w:val="24"/>
        </w:rPr>
        <w:t>%. (</w:t>
      </w:r>
      <w:r w:rsidR="00BC5AD0">
        <w:rPr>
          <w:rFonts w:ascii="Times New Roman" w:hAnsi="Times New Roman" w:cs="Times New Roman"/>
          <w:sz w:val="24"/>
          <w:szCs w:val="24"/>
        </w:rPr>
        <w:t>79 656,5 тыс.рублей</w:t>
      </w:r>
      <w:r w:rsidR="006D6957" w:rsidRPr="001219C9">
        <w:rPr>
          <w:rFonts w:ascii="Times New Roman" w:hAnsi="Times New Roman" w:cs="Times New Roman"/>
          <w:sz w:val="24"/>
          <w:szCs w:val="24"/>
        </w:rPr>
        <w:t>)</w:t>
      </w:r>
      <w:r w:rsidR="00BC5AD0">
        <w:rPr>
          <w:rFonts w:ascii="Times New Roman" w:hAnsi="Times New Roman" w:cs="Times New Roman"/>
          <w:sz w:val="24"/>
          <w:szCs w:val="24"/>
        </w:rPr>
        <w:t xml:space="preserve">. Удельный вес в структуре доходов составляет – 69,7%. </w:t>
      </w:r>
    </w:p>
    <w:p w:rsidR="001C798D" w:rsidRPr="001219C9" w:rsidRDefault="006D6957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6D6957" w:rsidRPr="001219C9" w:rsidRDefault="001C798D" w:rsidP="006D6957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 xml:space="preserve">- дотаций – </w:t>
      </w:r>
      <w:r w:rsidR="00D44CAC">
        <w:rPr>
          <w:rFonts w:ascii="Times New Roman" w:hAnsi="Times New Roman" w:cs="Times New Roman"/>
          <w:sz w:val="24"/>
          <w:szCs w:val="24"/>
        </w:rPr>
        <w:t>7 232,0</w:t>
      </w:r>
      <w:r w:rsidR="005A4293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1219C9">
        <w:rPr>
          <w:rFonts w:ascii="Times New Roman" w:hAnsi="Times New Roman" w:cs="Times New Roman"/>
          <w:sz w:val="24"/>
          <w:szCs w:val="24"/>
        </w:rPr>
        <w:t xml:space="preserve"> или </w:t>
      </w:r>
      <w:r w:rsidR="006D6957">
        <w:rPr>
          <w:rFonts w:ascii="Times New Roman" w:hAnsi="Times New Roman" w:cs="Times New Roman"/>
          <w:sz w:val="24"/>
          <w:szCs w:val="24"/>
        </w:rPr>
        <w:t>30</w:t>
      </w:r>
      <w:r w:rsidRPr="001219C9">
        <w:rPr>
          <w:rFonts w:ascii="Times New Roman" w:hAnsi="Times New Roman" w:cs="Times New Roman"/>
          <w:sz w:val="24"/>
          <w:szCs w:val="24"/>
        </w:rPr>
        <w:t>%</w:t>
      </w:r>
      <w:r w:rsidR="00D62271"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sz w:val="24"/>
          <w:szCs w:val="24"/>
        </w:rPr>
        <w:t>от утвержденных бюджетных назначений (</w:t>
      </w:r>
      <w:r w:rsidR="00D44CAC">
        <w:rPr>
          <w:rFonts w:ascii="Times New Roman" w:hAnsi="Times New Roman" w:cs="Times New Roman"/>
          <w:sz w:val="24"/>
          <w:szCs w:val="24"/>
        </w:rPr>
        <w:t>24 108,0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тыс.руб.),</w:t>
      </w:r>
      <w:r w:rsidR="006D6957">
        <w:rPr>
          <w:rFonts w:ascii="Times New Roman" w:hAnsi="Times New Roman" w:cs="Times New Roman"/>
          <w:sz w:val="24"/>
          <w:szCs w:val="24"/>
        </w:rPr>
        <w:t xml:space="preserve"> что п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о сравнению с аналогичным периодом </w:t>
      </w:r>
      <w:r w:rsidR="00D44CAC">
        <w:rPr>
          <w:rFonts w:ascii="Times New Roman" w:hAnsi="Times New Roman" w:cs="Times New Roman"/>
          <w:sz w:val="24"/>
          <w:szCs w:val="24"/>
        </w:rPr>
        <w:t>прошлого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D6957">
        <w:rPr>
          <w:rFonts w:ascii="Times New Roman" w:hAnsi="Times New Roman" w:cs="Times New Roman"/>
          <w:sz w:val="24"/>
          <w:szCs w:val="24"/>
        </w:rPr>
        <w:t>ниже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на </w:t>
      </w:r>
      <w:r w:rsidR="005A4293">
        <w:rPr>
          <w:rFonts w:ascii="Times New Roman" w:hAnsi="Times New Roman" w:cs="Times New Roman"/>
          <w:sz w:val="24"/>
          <w:szCs w:val="24"/>
        </w:rPr>
        <w:t>2 288,0</w:t>
      </w:r>
      <w:r w:rsidR="006D6957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или на  </w:t>
      </w:r>
      <w:r w:rsidR="005A4293">
        <w:rPr>
          <w:rFonts w:ascii="Times New Roman" w:hAnsi="Times New Roman" w:cs="Times New Roman"/>
          <w:sz w:val="24"/>
          <w:szCs w:val="24"/>
        </w:rPr>
        <w:t>24</w:t>
      </w:r>
      <w:r w:rsidR="006D6957" w:rsidRPr="001219C9">
        <w:rPr>
          <w:rFonts w:ascii="Times New Roman" w:hAnsi="Times New Roman" w:cs="Times New Roman"/>
          <w:sz w:val="24"/>
          <w:szCs w:val="24"/>
        </w:rPr>
        <w:t>%. (</w:t>
      </w:r>
      <w:r w:rsidR="006D6957">
        <w:rPr>
          <w:rFonts w:ascii="Times New Roman" w:hAnsi="Times New Roman" w:cs="Times New Roman"/>
          <w:sz w:val="24"/>
          <w:szCs w:val="24"/>
        </w:rPr>
        <w:t>9 520,0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тыс.руб.)</w:t>
      </w:r>
      <w:r w:rsidR="006D6957">
        <w:rPr>
          <w:rFonts w:ascii="Times New Roman" w:hAnsi="Times New Roman" w:cs="Times New Roman"/>
          <w:sz w:val="24"/>
          <w:szCs w:val="24"/>
        </w:rPr>
        <w:t>;</w:t>
      </w:r>
    </w:p>
    <w:p w:rsidR="001C798D" w:rsidRPr="001219C9" w:rsidRDefault="001C798D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>- субвенц</w:t>
      </w:r>
      <w:r w:rsidR="007D3E03" w:rsidRPr="001219C9">
        <w:rPr>
          <w:rFonts w:ascii="Times New Roman" w:hAnsi="Times New Roman" w:cs="Times New Roman"/>
          <w:sz w:val="24"/>
          <w:szCs w:val="24"/>
        </w:rPr>
        <w:t>и</w:t>
      </w:r>
      <w:r w:rsidRPr="001219C9">
        <w:rPr>
          <w:rFonts w:ascii="Times New Roman" w:hAnsi="Times New Roman" w:cs="Times New Roman"/>
          <w:sz w:val="24"/>
          <w:szCs w:val="24"/>
        </w:rPr>
        <w:t xml:space="preserve">и – </w:t>
      </w:r>
      <w:r w:rsidR="005A4293">
        <w:rPr>
          <w:rFonts w:ascii="Times New Roman" w:hAnsi="Times New Roman" w:cs="Times New Roman"/>
          <w:sz w:val="24"/>
          <w:szCs w:val="24"/>
        </w:rPr>
        <w:t>48 051,9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5A4293">
        <w:rPr>
          <w:rFonts w:ascii="Times New Roman" w:hAnsi="Times New Roman" w:cs="Times New Roman"/>
          <w:sz w:val="24"/>
          <w:szCs w:val="24"/>
        </w:rPr>
        <w:t>лей</w:t>
      </w:r>
      <w:r w:rsidRPr="001219C9">
        <w:rPr>
          <w:rFonts w:ascii="Times New Roman" w:hAnsi="Times New Roman" w:cs="Times New Roman"/>
          <w:sz w:val="24"/>
          <w:szCs w:val="24"/>
        </w:rPr>
        <w:t xml:space="preserve"> или </w:t>
      </w:r>
      <w:r w:rsidR="005A4293">
        <w:rPr>
          <w:rFonts w:ascii="Times New Roman" w:hAnsi="Times New Roman" w:cs="Times New Roman"/>
          <w:sz w:val="24"/>
          <w:szCs w:val="24"/>
        </w:rPr>
        <w:t>22,8</w:t>
      </w:r>
      <w:r w:rsidRPr="001219C9">
        <w:rPr>
          <w:rFonts w:ascii="Times New Roman" w:hAnsi="Times New Roman" w:cs="Times New Roman"/>
          <w:sz w:val="24"/>
          <w:szCs w:val="24"/>
        </w:rPr>
        <w:t>% от утвержденных бюджетных назначений (</w:t>
      </w:r>
      <w:r w:rsidR="005A4293">
        <w:rPr>
          <w:rFonts w:ascii="Times New Roman" w:hAnsi="Times New Roman" w:cs="Times New Roman"/>
          <w:sz w:val="24"/>
          <w:szCs w:val="24"/>
        </w:rPr>
        <w:t>211 049,3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тыс.руб.),</w:t>
      </w:r>
      <w:r w:rsidR="006D6957">
        <w:rPr>
          <w:rFonts w:ascii="Times New Roman" w:hAnsi="Times New Roman" w:cs="Times New Roman"/>
          <w:sz w:val="24"/>
          <w:szCs w:val="24"/>
        </w:rPr>
        <w:t xml:space="preserve"> что п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о сравнению с аналогичным периодом </w:t>
      </w:r>
      <w:r w:rsidR="005A4293">
        <w:rPr>
          <w:rFonts w:ascii="Times New Roman" w:hAnsi="Times New Roman" w:cs="Times New Roman"/>
          <w:sz w:val="24"/>
          <w:szCs w:val="24"/>
        </w:rPr>
        <w:t>прошлого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A4293">
        <w:rPr>
          <w:rFonts w:ascii="Times New Roman" w:hAnsi="Times New Roman" w:cs="Times New Roman"/>
          <w:sz w:val="24"/>
          <w:szCs w:val="24"/>
        </w:rPr>
        <w:t>ниже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на </w:t>
      </w:r>
      <w:r w:rsidR="005A4293">
        <w:rPr>
          <w:rFonts w:ascii="Times New Roman" w:hAnsi="Times New Roman" w:cs="Times New Roman"/>
          <w:sz w:val="24"/>
          <w:szCs w:val="24"/>
        </w:rPr>
        <w:t>12 950,9</w:t>
      </w:r>
      <w:r w:rsidR="006D6957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или на  </w:t>
      </w:r>
      <w:r w:rsidR="005A4293">
        <w:rPr>
          <w:rFonts w:ascii="Times New Roman" w:hAnsi="Times New Roman" w:cs="Times New Roman"/>
          <w:sz w:val="24"/>
          <w:szCs w:val="24"/>
        </w:rPr>
        <w:t>21,2</w:t>
      </w:r>
      <w:r w:rsidR="006D6957" w:rsidRPr="001219C9">
        <w:rPr>
          <w:rFonts w:ascii="Times New Roman" w:hAnsi="Times New Roman" w:cs="Times New Roman"/>
          <w:sz w:val="24"/>
          <w:szCs w:val="24"/>
        </w:rPr>
        <w:t>%. (</w:t>
      </w:r>
      <w:r w:rsidR="005A4293">
        <w:rPr>
          <w:rFonts w:ascii="Times New Roman" w:hAnsi="Times New Roman" w:cs="Times New Roman"/>
          <w:sz w:val="24"/>
          <w:szCs w:val="24"/>
        </w:rPr>
        <w:t>61 002,8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тыс.руб.)</w:t>
      </w:r>
      <w:r w:rsidR="006D6957">
        <w:rPr>
          <w:rFonts w:ascii="Times New Roman" w:hAnsi="Times New Roman" w:cs="Times New Roman"/>
          <w:sz w:val="24"/>
          <w:szCs w:val="24"/>
        </w:rPr>
        <w:t>;</w:t>
      </w:r>
    </w:p>
    <w:p w:rsidR="00802A62" w:rsidRPr="001219C9" w:rsidRDefault="001C798D" w:rsidP="00802A62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 xml:space="preserve">- субсидии </w:t>
      </w:r>
      <w:r w:rsidR="005D09EB" w:rsidRPr="001219C9">
        <w:rPr>
          <w:rFonts w:ascii="Times New Roman" w:hAnsi="Times New Roman" w:cs="Times New Roman"/>
          <w:sz w:val="24"/>
          <w:szCs w:val="24"/>
        </w:rPr>
        <w:t>–</w:t>
      </w:r>
      <w:r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5A4293">
        <w:rPr>
          <w:rFonts w:ascii="Times New Roman" w:hAnsi="Times New Roman" w:cs="Times New Roman"/>
          <w:sz w:val="24"/>
          <w:szCs w:val="24"/>
        </w:rPr>
        <w:t>12 171,8</w:t>
      </w:r>
      <w:r w:rsidR="005D09EB" w:rsidRPr="001219C9">
        <w:rPr>
          <w:rFonts w:ascii="Times New Roman" w:hAnsi="Times New Roman" w:cs="Times New Roman"/>
          <w:sz w:val="24"/>
          <w:szCs w:val="24"/>
        </w:rPr>
        <w:t xml:space="preserve"> тыс.руб. или </w:t>
      </w:r>
      <w:r w:rsidR="005A4293">
        <w:rPr>
          <w:rFonts w:ascii="Times New Roman" w:hAnsi="Times New Roman" w:cs="Times New Roman"/>
          <w:sz w:val="24"/>
          <w:szCs w:val="24"/>
        </w:rPr>
        <w:t>16,7</w:t>
      </w:r>
      <w:r w:rsidR="005D09EB" w:rsidRPr="001219C9">
        <w:rPr>
          <w:rFonts w:ascii="Times New Roman" w:hAnsi="Times New Roman" w:cs="Times New Roman"/>
          <w:sz w:val="24"/>
          <w:szCs w:val="24"/>
        </w:rPr>
        <w:t>% от утвержденных бюджетных назначений (</w:t>
      </w:r>
      <w:r w:rsidR="005A4293">
        <w:rPr>
          <w:rFonts w:ascii="Times New Roman" w:hAnsi="Times New Roman" w:cs="Times New Roman"/>
          <w:sz w:val="24"/>
          <w:szCs w:val="24"/>
        </w:rPr>
        <w:t>72 830,7</w:t>
      </w:r>
      <w:r w:rsidR="00802A62">
        <w:rPr>
          <w:rFonts w:ascii="Times New Roman" w:hAnsi="Times New Roman" w:cs="Times New Roman"/>
          <w:sz w:val="24"/>
          <w:szCs w:val="24"/>
        </w:rPr>
        <w:t xml:space="preserve"> тыс.руб.), что п</w:t>
      </w:r>
      <w:r w:rsidR="00802A62" w:rsidRPr="001219C9">
        <w:rPr>
          <w:rFonts w:ascii="Times New Roman" w:hAnsi="Times New Roman" w:cs="Times New Roman"/>
          <w:sz w:val="24"/>
          <w:szCs w:val="24"/>
        </w:rPr>
        <w:t xml:space="preserve">о сравнению с аналогичным периодом </w:t>
      </w:r>
      <w:r w:rsidR="00D63901">
        <w:rPr>
          <w:rFonts w:ascii="Times New Roman" w:hAnsi="Times New Roman" w:cs="Times New Roman"/>
          <w:sz w:val="24"/>
          <w:szCs w:val="24"/>
        </w:rPr>
        <w:t>прошлого</w:t>
      </w:r>
      <w:r w:rsidR="00802A62" w:rsidRPr="001219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02A62">
        <w:rPr>
          <w:rFonts w:ascii="Times New Roman" w:hAnsi="Times New Roman" w:cs="Times New Roman"/>
          <w:sz w:val="24"/>
          <w:szCs w:val="24"/>
        </w:rPr>
        <w:t>выше</w:t>
      </w:r>
      <w:r w:rsidR="00802A62" w:rsidRPr="001219C9">
        <w:rPr>
          <w:rFonts w:ascii="Times New Roman" w:hAnsi="Times New Roman" w:cs="Times New Roman"/>
          <w:sz w:val="24"/>
          <w:szCs w:val="24"/>
        </w:rPr>
        <w:t xml:space="preserve"> на </w:t>
      </w:r>
      <w:r w:rsidR="00D63901">
        <w:rPr>
          <w:rFonts w:ascii="Times New Roman" w:hAnsi="Times New Roman" w:cs="Times New Roman"/>
          <w:sz w:val="24"/>
          <w:szCs w:val="24"/>
        </w:rPr>
        <w:t>3 038,1</w:t>
      </w:r>
      <w:r w:rsidR="00802A62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802A62" w:rsidRPr="001219C9">
        <w:rPr>
          <w:rFonts w:ascii="Times New Roman" w:hAnsi="Times New Roman" w:cs="Times New Roman"/>
          <w:sz w:val="24"/>
          <w:szCs w:val="24"/>
        </w:rPr>
        <w:t xml:space="preserve"> или на  </w:t>
      </w:r>
      <w:r w:rsidR="00D63901">
        <w:rPr>
          <w:rFonts w:ascii="Times New Roman" w:hAnsi="Times New Roman" w:cs="Times New Roman"/>
          <w:sz w:val="24"/>
          <w:szCs w:val="24"/>
        </w:rPr>
        <w:t>33,3</w:t>
      </w:r>
      <w:r w:rsidR="00802A62" w:rsidRPr="001219C9">
        <w:rPr>
          <w:rFonts w:ascii="Times New Roman" w:hAnsi="Times New Roman" w:cs="Times New Roman"/>
          <w:sz w:val="24"/>
          <w:szCs w:val="24"/>
        </w:rPr>
        <w:t>%. (</w:t>
      </w:r>
      <w:r w:rsidR="00D63901">
        <w:rPr>
          <w:rFonts w:ascii="Times New Roman" w:hAnsi="Times New Roman" w:cs="Times New Roman"/>
          <w:sz w:val="24"/>
          <w:szCs w:val="24"/>
        </w:rPr>
        <w:t>9 133,7</w:t>
      </w:r>
      <w:r w:rsidR="00802A62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802A62" w:rsidRPr="001219C9">
        <w:rPr>
          <w:rFonts w:ascii="Times New Roman" w:hAnsi="Times New Roman" w:cs="Times New Roman"/>
          <w:sz w:val="24"/>
          <w:szCs w:val="24"/>
        </w:rPr>
        <w:t>)</w:t>
      </w:r>
      <w:r w:rsidR="00802A62">
        <w:rPr>
          <w:rFonts w:ascii="Times New Roman" w:hAnsi="Times New Roman" w:cs="Times New Roman"/>
          <w:sz w:val="24"/>
          <w:szCs w:val="24"/>
        </w:rPr>
        <w:t>.</w:t>
      </w:r>
    </w:p>
    <w:p w:rsidR="00D44CAC" w:rsidRDefault="00D44CAC" w:rsidP="00D44CAC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>По ср</w:t>
      </w:r>
      <w:r>
        <w:rPr>
          <w:rFonts w:ascii="Times New Roman" w:hAnsi="Times New Roman" w:cs="Times New Roman"/>
          <w:sz w:val="24"/>
          <w:szCs w:val="24"/>
        </w:rPr>
        <w:t>авнению с аналогичным периодом прошлого</w:t>
      </w:r>
      <w:r w:rsidRPr="001219C9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объем безвозмездных поступлений</w:t>
      </w:r>
      <w:r w:rsidR="00C40315">
        <w:rPr>
          <w:rFonts w:ascii="Times New Roman" w:hAnsi="Times New Roman" w:cs="Times New Roman"/>
          <w:sz w:val="24"/>
          <w:szCs w:val="24"/>
        </w:rPr>
        <w:t xml:space="preserve"> из краевого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315">
        <w:rPr>
          <w:rFonts w:ascii="Times New Roman" w:hAnsi="Times New Roman" w:cs="Times New Roman"/>
          <w:sz w:val="24"/>
          <w:szCs w:val="24"/>
        </w:rPr>
        <w:t xml:space="preserve">в районный бюджет снизился на </w:t>
      </w:r>
      <w:r w:rsidR="00E173AD">
        <w:rPr>
          <w:rFonts w:ascii="Times New Roman" w:hAnsi="Times New Roman" w:cs="Times New Roman"/>
          <w:sz w:val="24"/>
          <w:szCs w:val="24"/>
        </w:rPr>
        <w:t>12 200,8</w:t>
      </w:r>
      <w:r w:rsidRPr="001219C9">
        <w:rPr>
          <w:rFonts w:ascii="Times New Roman" w:hAnsi="Times New Roman" w:cs="Times New Roman"/>
          <w:sz w:val="24"/>
          <w:szCs w:val="24"/>
        </w:rPr>
        <w:t>  тыс.рублей</w:t>
      </w:r>
      <w:r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E173AD">
        <w:rPr>
          <w:rFonts w:ascii="Times New Roman" w:hAnsi="Times New Roman" w:cs="Times New Roman"/>
          <w:sz w:val="24"/>
          <w:szCs w:val="24"/>
        </w:rPr>
        <w:t>15,3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1219C9">
        <w:rPr>
          <w:rFonts w:ascii="Times New Roman" w:hAnsi="Times New Roman" w:cs="Times New Roman"/>
          <w:sz w:val="24"/>
          <w:szCs w:val="24"/>
        </w:rPr>
        <w:t xml:space="preserve"> (</w:t>
      </w:r>
      <w:r w:rsidR="00E173AD">
        <w:rPr>
          <w:rFonts w:ascii="Times New Roman" w:hAnsi="Times New Roman" w:cs="Times New Roman"/>
          <w:sz w:val="24"/>
          <w:szCs w:val="24"/>
        </w:rPr>
        <w:t>79 656,5</w:t>
      </w:r>
      <w:r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511B2D">
        <w:rPr>
          <w:rFonts w:ascii="Times New Roman" w:hAnsi="Times New Roman" w:cs="Times New Roman"/>
          <w:sz w:val="24"/>
          <w:szCs w:val="24"/>
        </w:rPr>
        <w:t>.</w:t>
      </w:r>
    </w:p>
    <w:p w:rsidR="00D44CAC" w:rsidRPr="001219C9" w:rsidRDefault="00D44CAC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A63FC1" w:rsidRPr="001219C9" w:rsidRDefault="00B27FB7" w:rsidP="001219C9">
      <w:pPr>
        <w:pStyle w:val="22"/>
        <w:numPr>
          <w:ilvl w:val="0"/>
          <w:numId w:val="4"/>
        </w:numPr>
        <w:shd w:val="clear" w:color="auto" w:fill="auto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b/>
          <w:i/>
          <w:sz w:val="24"/>
          <w:szCs w:val="24"/>
        </w:rPr>
        <w:t>Анализ исполнения расходов районного бюджета</w:t>
      </w:r>
    </w:p>
    <w:p w:rsidR="00B27FB7" w:rsidRPr="001219C9" w:rsidRDefault="007D3E03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 xml:space="preserve">Расходы районного бюджета за </w:t>
      </w:r>
      <w:r w:rsidR="00A4682E">
        <w:rPr>
          <w:rFonts w:ascii="Times New Roman" w:hAnsi="Times New Roman" w:cs="Times New Roman"/>
          <w:sz w:val="24"/>
          <w:szCs w:val="24"/>
        </w:rPr>
        <w:t>1</w:t>
      </w:r>
      <w:r w:rsidR="00215442"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sz w:val="24"/>
          <w:szCs w:val="24"/>
        </w:rPr>
        <w:t>квартал 202</w:t>
      </w:r>
      <w:r w:rsidR="00364484">
        <w:rPr>
          <w:rFonts w:ascii="Times New Roman" w:hAnsi="Times New Roman" w:cs="Times New Roman"/>
          <w:sz w:val="24"/>
          <w:szCs w:val="24"/>
        </w:rPr>
        <w:t>2</w:t>
      </w:r>
      <w:r w:rsidRPr="001219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21BF3">
        <w:rPr>
          <w:rFonts w:ascii="Times New Roman" w:hAnsi="Times New Roman" w:cs="Times New Roman"/>
          <w:sz w:val="24"/>
          <w:szCs w:val="24"/>
        </w:rPr>
        <w:t>профинансированы в размере</w:t>
      </w:r>
      <w:r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F21BF3">
        <w:rPr>
          <w:rFonts w:ascii="Times New Roman" w:hAnsi="Times New Roman" w:cs="Times New Roman"/>
          <w:sz w:val="24"/>
          <w:szCs w:val="24"/>
        </w:rPr>
        <w:t>92 883,4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3970B7" w:rsidRPr="001219C9">
        <w:rPr>
          <w:rFonts w:ascii="Times New Roman" w:hAnsi="Times New Roman" w:cs="Times New Roman"/>
          <w:sz w:val="24"/>
          <w:szCs w:val="24"/>
        </w:rPr>
        <w:t xml:space="preserve"> или</w:t>
      </w:r>
      <w:r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853A8C">
        <w:rPr>
          <w:rFonts w:ascii="Times New Roman" w:hAnsi="Times New Roman" w:cs="Times New Roman"/>
          <w:sz w:val="24"/>
          <w:szCs w:val="24"/>
        </w:rPr>
        <w:t>22,8</w:t>
      </w:r>
      <w:r w:rsidRPr="001219C9">
        <w:rPr>
          <w:rFonts w:ascii="Times New Roman" w:hAnsi="Times New Roman" w:cs="Times New Roman"/>
          <w:sz w:val="24"/>
          <w:szCs w:val="24"/>
        </w:rPr>
        <w:t>% к утвержденному годовому плану в объеме</w:t>
      </w:r>
      <w:r w:rsidR="00F21BF3">
        <w:rPr>
          <w:rFonts w:ascii="Times New Roman" w:hAnsi="Times New Roman" w:cs="Times New Roman"/>
          <w:sz w:val="24"/>
          <w:szCs w:val="24"/>
        </w:rPr>
        <w:t xml:space="preserve"> 408 305,2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</w:t>
      </w:r>
      <w:r w:rsidR="00F21BF3">
        <w:rPr>
          <w:rFonts w:ascii="Times New Roman" w:hAnsi="Times New Roman" w:cs="Times New Roman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sz w:val="24"/>
          <w:szCs w:val="24"/>
        </w:rPr>
        <w:t>руб</w:t>
      </w:r>
      <w:r w:rsidR="00F21BF3">
        <w:rPr>
          <w:rFonts w:ascii="Times New Roman" w:hAnsi="Times New Roman" w:cs="Times New Roman"/>
          <w:sz w:val="24"/>
          <w:szCs w:val="24"/>
        </w:rPr>
        <w:t>лей</w:t>
      </w:r>
      <w:r w:rsidRPr="001219C9">
        <w:rPr>
          <w:rFonts w:ascii="Times New Roman" w:hAnsi="Times New Roman" w:cs="Times New Roman"/>
          <w:sz w:val="24"/>
          <w:szCs w:val="24"/>
        </w:rPr>
        <w:t xml:space="preserve">. </w:t>
      </w:r>
      <w:r w:rsidR="005B5ACE" w:rsidRPr="001219C9">
        <w:rPr>
          <w:rFonts w:ascii="Times New Roman" w:hAnsi="Times New Roman" w:cs="Times New Roman"/>
          <w:sz w:val="24"/>
          <w:szCs w:val="24"/>
        </w:rPr>
        <w:t xml:space="preserve">По сравнению с аналогичным периодом </w:t>
      </w:r>
      <w:r w:rsidR="00F21BF3">
        <w:rPr>
          <w:rFonts w:ascii="Times New Roman" w:hAnsi="Times New Roman" w:cs="Times New Roman"/>
          <w:sz w:val="24"/>
          <w:szCs w:val="24"/>
        </w:rPr>
        <w:t>прошлого</w:t>
      </w:r>
      <w:r w:rsidR="00853A8C">
        <w:rPr>
          <w:rFonts w:ascii="Times New Roman" w:hAnsi="Times New Roman" w:cs="Times New Roman"/>
          <w:sz w:val="24"/>
          <w:szCs w:val="24"/>
        </w:rPr>
        <w:t xml:space="preserve"> </w:t>
      </w:r>
      <w:r w:rsidR="005B5ACE" w:rsidRPr="001219C9">
        <w:rPr>
          <w:rFonts w:ascii="Times New Roman" w:hAnsi="Times New Roman" w:cs="Times New Roman"/>
          <w:sz w:val="24"/>
          <w:szCs w:val="24"/>
        </w:rPr>
        <w:t xml:space="preserve">года расходы районного бюджета </w:t>
      </w:r>
      <w:r w:rsidR="00F21BF3">
        <w:rPr>
          <w:rFonts w:ascii="Times New Roman" w:hAnsi="Times New Roman" w:cs="Times New Roman"/>
          <w:sz w:val="24"/>
          <w:szCs w:val="24"/>
        </w:rPr>
        <w:t>сниз</w:t>
      </w:r>
      <w:r w:rsidR="005B5ACE" w:rsidRPr="001219C9">
        <w:rPr>
          <w:rFonts w:ascii="Times New Roman" w:hAnsi="Times New Roman" w:cs="Times New Roman"/>
          <w:sz w:val="24"/>
          <w:szCs w:val="24"/>
        </w:rPr>
        <w:t xml:space="preserve">ились на </w:t>
      </w:r>
      <w:r w:rsidR="00F21BF3">
        <w:rPr>
          <w:rFonts w:ascii="Times New Roman" w:hAnsi="Times New Roman" w:cs="Times New Roman"/>
          <w:sz w:val="24"/>
          <w:szCs w:val="24"/>
        </w:rPr>
        <w:t>8 150,0</w:t>
      </w:r>
      <w:r w:rsidR="005B5ACE" w:rsidRPr="001219C9">
        <w:rPr>
          <w:rFonts w:ascii="Times New Roman" w:hAnsi="Times New Roman" w:cs="Times New Roman"/>
          <w:sz w:val="24"/>
          <w:szCs w:val="24"/>
        </w:rPr>
        <w:t xml:space="preserve"> тыс</w:t>
      </w:r>
      <w:r w:rsidR="002A730C" w:rsidRPr="001219C9">
        <w:rPr>
          <w:rFonts w:ascii="Times New Roman" w:hAnsi="Times New Roman" w:cs="Times New Roman"/>
          <w:sz w:val="24"/>
          <w:szCs w:val="24"/>
        </w:rPr>
        <w:t>.</w:t>
      </w:r>
      <w:r w:rsidR="005B5ACE" w:rsidRPr="001219C9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F21BF3">
        <w:rPr>
          <w:rFonts w:ascii="Times New Roman" w:hAnsi="Times New Roman" w:cs="Times New Roman"/>
          <w:sz w:val="24"/>
          <w:szCs w:val="24"/>
        </w:rPr>
        <w:t>8,1</w:t>
      </w:r>
      <w:r w:rsidR="005B5ACE" w:rsidRPr="001219C9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5B5ACE" w:rsidRDefault="005B5ACE" w:rsidP="001219C9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>Структура расходов районного бюджета</w:t>
      </w:r>
      <w:r w:rsidR="00F21BF3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402"/>
        <w:gridCol w:w="1418"/>
        <w:gridCol w:w="1275"/>
        <w:gridCol w:w="1276"/>
        <w:gridCol w:w="851"/>
        <w:gridCol w:w="850"/>
      </w:tblGrid>
      <w:tr w:rsidR="00377B3C" w:rsidRPr="001219C9" w:rsidTr="00377B3C">
        <w:tc>
          <w:tcPr>
            <w:tcW w:w="817" w:type="dxa"/>
            <w:vMerge w:val="restart"/>
          </w:tcPr>
          <w:p w:rsidR="00377B3C" w:rsidRPr="00B304BD" w:rsidRDefault="00377B3C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4BD">
              <w:rPr>
                <w:rFonts w:ascii="Times New Roman" w:hAnsi="Times New Roman" w:cs="Times New Roman"/>
                <w:b/>
                <w:sz w:val="22"/>
                <w:szCs w:val="22"/>
              </w:rPr>
              <w:t>раздел</w:t>
            </w:r>
          </w:p>
        </w:tc>
        <w:tc>
          <w:tcPr>
            <w:tcW w:w="3402" w:type="dxa"/>
            <w:vMerge w:val="restart"/>
          </w:tcPr>
          <w:p w:rsidR="00377B3C" w:rsidRPr="00B304BD" w:rsidRDefault="00377B3C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4B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раздела классификации расходов районного бюджета</w:t>
            </w:r>
          </w:p>
        </w:tc>
        <w:tc>
          <w:tcPr>
            <w:tcW w:w="1418" w:type="dxa"/>
            <w:vMerge w:val="restart"/>
          </w:tcPr>
          <w:p w:rsidR="00377B3C" w:rsidRPr="00B304BD" w:rsidRDefault="00377B3C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4BD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за 1 кв. 202</w:t>
            </w:r>
            <w:r w:rsidR="00511B2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B304BD">
              <w:rPr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</w:p>
        </w:tc>
        <w:tc>
          <w:tcPr>
            <w:tcW w:w="1275" w:type="dxa"/>
            <w:vMerge w:val="restart"/>
          </w:tcPr>
          <w:p w:rsidR="00377B3C" w:rsidRPr="00B304BD" w:rsidRDefault="00377B3C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План на 202</w:t>
            </w:r>
            <w:r w:rsidR="00511B2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  <w:r w:rsidRPr="00B304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gridSpan w:val="3"/>
          </w:tcPr>
          <w:p w:rsidR="00377B3C" w:rsidRPr="00B304BD" w:rsidRDefault="00377B3C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за 1 кв</w:t>
            </w:r>
            <w:r w:rsidR="00511B2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202</w:t>
            </w:r>
            <w:r w:rsidR="00511B2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</w:p>
        </w:tc>
      </w:tr>
      <w:tr w:rsidR="00377B3C" w:rsidRPr="001219C9" w:rsidTr="00377B3C">
        <w:tc>
          <w:tcPr>
            <w:tcW w:w="817" w:type="dxa"/>
            <w:vMerge/>
          </w:tcPr>
          <w:p w:rsidR="00377B3C" w:rsidRPr="00B304BD" w:rsidRDefault="00377B3C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77B3C" w:rsidRPr="00B304BD" w:rsidRDefault="00377B3C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77B3C" w:rsidRPr="00B304BD" w:rsidRDefault="00377B3C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77B3C" w:rsidRPr="00B304BD" w:rsidRDefault="00377B3C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77B3C" w:rsidRPr="00B304BD" w:rsidRDefault="00377B3C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Сумма, тыс.руб.</w:t>
            </w:r>
          </w:p>
        </w:tc>
        <w:tc>
          <w:tcPr>
            <w:tcW w:w="1701" w:type="dxa"/>
            <w:gridSpan w:val="2"/>
          </w:tcPr>
          <w:p w:rsidR="00377B3C" w:rsidRPr="00B304BD" w:rsidRDefault="00377B3C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% к</w:t>
            </w:r>
          </w:p>
        </w:tc>
      </w:tr>
      <w:tr w:rsidR="00377B3C" w:rsidRPr="001219C9" w:rsidTr="00377B3C">
        <w:tc>
          <w:tcPr>
            <w:tcW w:w="817" w:type="dxa"/>
            <w:vMerge/>
          </w:tcPr>
          <w:p w:rsidR="00377B3C" w:rsidRPr="00B304BD" w:rsidRDefault="00377B3C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77B3C" w:rsidRPr="00B304BD" w:rsidRDefault="00377B3C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77B3C" w:rsidRPr="00B304BD" w:rsidRDefault="00377B3C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77B3C" w:rsidRPr="00B304BD" w:rsidRDefault="00377B3C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77B3C" w:rsidRPr="00B304BD" w:rsidRDefault="00377B3C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77B3C" w:rsidRPr="00B304BD" w:rsidRDefault="00377B3C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Пл. 202</w:t>
            </w:r>
            <w:r w:rsidR="00511B2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</w:p>
        </w:tc>
        <w:tc>
          <w:tcPr>
            <w:tcW w:w="850" w:type="dxa"/>
          </w:tcPr>
          <w:p w:rsidR="00377B3C" w:rsidRPr="00B304BD" w:rsidRDefault="00377B3C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 кв. 202</w:t>
            </w:r>
            <w:r w:rsidR="00511B2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</w:p>
        </w:tc>
      </w:tr>
      <w:tr w:rsidR="00511B2D" w:rsidRPr="001219C9" w:rsidTr="00377B3C">
        <w:tc>
          <w:tcPr>
            <w:tcW w:w="817" w:type="dxa"/>
          </w:tcPr>
          <w:p w:rsidR="00511B2D" w:rsidRPr="00D5412D" w:rsidRDefault="00511B2D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01 00</w:t>
            </w:r>
          </w:p>
        </w:tc>
        <w:tc>
          <w:tcPr>
            <w:tcW w:w="3402" w:type="dxa"/>
          </w:tcPr>
          <w:p w:rsidR="00511B2D" w:rsidRPr="00D5412D" w:rsidRDefault="00511B2D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511B2D" w:rsidRPr="001219C9" w:rsidRDefault="00511B2D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10 131,4</w:t>
            </w:r>
          </w:p>
        </w:tc>
        <w:tc>
          <w:tcPr>
            <w:tcW w:w="1275" w:type="dxa"/>
          </w:tcPr>
          <w:p w:rsidR="00511B2D" w:rsidRPr="001219C9" w:rsidRDefault="00511B2D" w:rsidP="00377B3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40 060,8</w:t>
            </w:r>
          </w:p>
        </w:tc>
        <w:tc>
          <w:tcPr>
            <w:tcW w:w="1276" w:type="dxa"/>
          </w:tcPr>
          <w:p w:rsidR="00511B2D" w:rsidRPr="001219C9" w:rsidRDefault="00511B2D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9 495,5</w:t>
            </w:r>
          </w:p>
        </w:tc>
        <w:tc>
          <w:tcPr>
            <w:tcW w:w="851" w:type="dxa"/>
          </w:tcPr>
          <w:p w:rsidR="00511B2D" w:rsidRPr="001219C9" w:rsidRDefault="00B25C1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850" w:type="dxa"/>
          </w:tcPr>
          <w:p w:rsidR="00511B2D" w:rsidRPr="001219C9" w:rsidRDefault="00B25C1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511B2D" w:rsidRPr="001219C9" w:rsidTr="00377B3C">
        <w:tc>
          <w:tcPr>
            <w:tcW w:w="817" w:type="dxa"/>
          </w:tcPr>
          <w:p w:rsidR="00511B2D" w:rsidRPr="00D5412D" w:rsidRDefault="00511B2D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02 00</w:t>
            </w:r>
          </w:p>
        </w:tc>
        <w:tc>
          <w:tcPr>
            <w:tcW w:w="3402" w:type="dxa"/>
          </w:tcPr>
          <w:p w:rsidR="00511B2D" w:rsidRPr="00D5412D" w:rsidRDefault="00511B2D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</w:tcPr>
          <w:p w:rsidR="00511B2D" w:rsidRPr="001219C9" w:rsidRDefault="00511B2D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275" w:type="dxa"/>
          </w:tcPr>
          <w:p w:rsidR="00511B2D" w:rsidRPr="001219C9" w:rsidRDefault="00511B2D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1 363,8</w:t>
            </w:r>
          </w:p>
        </w:tc>
        <w:tc>
          <w:tcPr>
            <w:tcW w:w="1276" w:type="dxa"/>
          </w:tcPr>
          <w:p w:rsidR="00511B2D" w:rsidRPr="001219C9" w:rsidRDefault="00511B2D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  <w:tc>
          <w:tcPr>
            <w:tcW w:w="851" w:type="dxa"/>
          </w:tcPr>
          <w:p w:rsidR="00511B2D" w:rsidRPr="001219C9" w:rsidRDefault="00B25C1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511B2D" w:rsidRPr="001219C9" w:rsidRDefault="00B25C1E" w:rsidP="003C4636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511B2D" w:rsidRPr="001219C9" w:rsidTr="00511B2D">
        <w:tc>
          <w:tcPr>
            <w:tcW w:w="817" w:type="dxa"/>
            <w:vAlign w:val="center"/>
          </w:tcPr>
          <w:p w:rsidR="00511B2D" w:rsidRPr="00D5412D" w:rsidRDefault="00511B2D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03 00</w:t>
            </w:r>
          </w:p>
        </w:tc>
        <w:tc>
          <w:tcPr>
            <w:tcW w:w="3402" w:type="dxa"/>
          </w:tcPr>
          <w:p w:rsidR="00511B2D" w:rsidRPr="00D5412D" w:rsidRDefault="00511B2D" w:rsidP="00511B2D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 xml:space="preserve">Национальная безопасность и правоохранительная </w:t>
            </w:r>
            <w:r w:rsidRPr="00D541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деятельность</w:t>
            </w:r>
          </w:p>
        </w:tc>
        <w:tc>
          <w:tcPr>
            <w:tcW w:w="1418" w:type="dxa"/>
            <w:vAlign w:val="center"/>
          </w:tcPr>
          <w:p w:rsidR="00511B2D" w:rsidRPr="001219C9" w:rsidRDefault="00511B2D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350,3</w:t>
            </w:r>
          </w:p>
        </w:tc>
        <w:tc>
          <w:tcPr>
            <w:tcW w:w="1275" w:type="dxa"/>
            <w:vAlign w:val="center"/>
          </w:tcPr>
          <w:p w:rsidR="00511B2D" w:rsidRPr="001219C9" w:rsidRDefault="00511B2D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2 023,7</w:t>
            </w:r>
          </w:p>
        </w:tc>
        <w:tc>
          <w:tcPr>
            <w:tcW w:w="1276" w:type="dxa"/>
            <w:vAlign w:val="center"/>
          </w:tcPr>
          <w:p w:rsidR="00511B2D" w:rsidRPr="001219C9" w:rsidRDefault="00511B2D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482,0</w:t>
            </w:r>
          </w:p>
        </w:tc>
        <w:tc>
          <w:tcPr>
            <w:tcW w:w="851" w:type="dxa"/>
            <w:vAlign w:val="center"/>
          </w:tcPr>
          <w:p w:rsidR="00511B2D" w:rsidRPr="001219C9" w:rsidRDefault="00B25C1E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850" w:type="dxa"/>
            <w:vAlign w:val="center"/>
          </w:tcPr>
          <w:p w:rsidR="00511B2D" w:rsidRPr="001219C9" w:rsidRDefault="00B25C1E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511B2D" w:rsidRPr="001219C9" w:rsidTr="00377B3C">
        <w:tc>
          <w:tcPr>
            <w:tcW w:w="817" w:type="dxa"/>
          </w:tcPr>
          <w:p w:rsidR="00511B2D" w:rsidRPr="00D5412D" w:rsidRDefault="00511B2D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04 00</w:t>
            </w:r>
          </w:p>
        </w:tc>
        <w:tc>
          <w:tcPr>
            <w:tcW w:w="3402" w:type="dxa"/>
          </w:tcPr>
          <w:p w:rsidR="00511B2D" w:rsidRPr="00D5412D" w:rsidRDefault="00511B2D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</w:tcPr>
          <w:p w:rsidR="00511B2D" w:rsidRPr="001219C9" w:rsidRDefault="00511B2D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1 567,1</w:t>
            </w:r>
          </w:p>
        </w:tc>
        <w:tc>
          <w:tcPr>
            <w:tcW w:w="1275" w:type="dxa"/>
          </w:tcPr>
          <w:p w:rsidR="00511B2D" w:rsidRPr="001219C9" w:rsidRDefault="00511B2D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11 010,6</w:t>
            </w:r>
          </w:p>
        </w:tc>
        <w:tc>
          <w:tcPr>
            <w:tcW w:w="1276" w:type="dxa"/>
          </w:tcPr>
          <w:p w:rsidR="00511B2D" w:rsidRPr="001219C9" w:rsidRDefault="00511B2D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1 389,1</w:t>
            </w:r>
          </w:p>
        </w:tc>
        <w:tc>
          <w:tcPr>
            <w:tcW w:w="851" w:type="dxa"/>
          </w:tcPr>
          <w:p w:rsidR="00511B2D" w:rsidRPr="001219C9" w:rsidRDefault="00B25C1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850" w:type="dxa"/>
          </w:tcPr>
          <w:p w:rsidR="00511B2D" w:rsidRPr="001219C9" w:rsidRDefault="00B25C1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511B2D" w:rsidRPr="001219C9" w:rsidTr="00511B2D">
        <w:tc>
          <w:tcPr>
            <w:tcW w:w="817" w:type="dxa"/>
            <w:vAlign w:val="center"/>
          </w:tcPr>
          <w:p w:rsidR="00511B2D" w:rsidRPr="00D5412D" w:rsidRDefault="00511B2D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05 00</w:t>
            </w:r>
          </w:p>
        </w:tc>
        <w:tc>
          <w:tcPr>
            <w:tcW w:w="3402" w:type="dxa"/>
            <w:vAlign w:val="center"/>
          </w:tcPr>
          <w:p w:rsidR="00511B2D" w:rsidRPr="00D5412D" w:rsidRDefault="00511B2D" w:rsidP="00F97855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vAlign w:val="center"/>
          </w:tcPr>
          <w:p w:rsidR="00511B2D" w:rsidRPr="001219C9" w:rsidRDefault="00511B2D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11B2D" w:rsidRPr="001219C9" w:rsidRDefault="00511B2D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5 521,2</w:t>
            </w:r>
          </w:p>
        </w:tc>
        <w:tc>
          <w:tcPr>
            <w:tcW w:w="1276" w:type="dxa"/>
            <w:vAlign w:val="center"/>
          </w:tcPr>
          <w:p w:rsidR="00511B2D" w:rsidRPr="001219C9" w:rsidRDefault="00511B2D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240,5</w:t>
            </w:r>
          </w:p>
        </w:tc>
        <w:tc>
          <w:tcPr>
            <w:tcW w:w="851" w:type="dxa"/>
            <w:vAlign w:val="center"/>
          </w:tcPr>
          <w:p w:rsidR="00511B2D" w:rsidRPr="001219C9" w:rsidRDefault="00B25C1E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  <w:vAlign w:val="center"/>
          </w:tcPr>
          <w:p w:rsidR="00511B2D" w:rsidRPr="001219C9" w:rsidRDefault="00B25C1E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1B2D" w:rsidRPr="001219C9" w:rsidTr="00377B3C">
        <w:tc>
          <w:tcPr>
            <w:tcW w:w="817" w:type="dxa"/>
          </w:tcPr>
          <w:p w:rsidR="00511B2D" w:rsidRPr="00D5412D" w:rsidRDefault="00511B2D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07 00</w:t>
            </w:r>
          </w:p>
        </w:tc>
        <w:tc>
          <w:tcPr>
            <w:tcW w:w="3402" w:type="dxa"/>
          </w:tcPr>
          <w:p w:rsidR="00511B2D" w:rsidRPr="00D5412D" w:rsidRDefault="00511B2D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</w:t>
            </w:r>
          </w:p>
        </w:tc>
        <w:tc>
          <w:tcPr>
            <w:tcW w:w="1418" w:type="dxa"/>
          </w:tcPr>
          <w:p w:rsidR="00511B2D" w:rsidRPr="001219C9" w:rsidRDefault="00511B2D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79 892,8</w:t>
            </w:r>
          </w:p>
        </w:tc>
        <w:tc>
          <w:tcPr>
            <w:tcW w:w="1275" w:type="dxa"/>
          </w:tcPr>
          <w:p w:rsidR="00511B2D" w:rsidRPr="001219C9" w:rsidRDefault="00511B2D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302 608,1</w:t>
            </w:r>
          </w:p>
        </w:tc>
        <w:tc>
          <w:tcPr>
            <w:tcW w:w="1276" w:type="dxa"/>
          </w:tcPr>
          <w:p w:rsidR="00511B2D" w:rsidRPr="001219C9" w:rsidRDefault="00511B2D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68 098,5</w:t>
            </w:r>
          </w:p>
        </w:tc>
        <w:tc>
          <w:tcPr>
            <w:tcW w:w="851" w:type="dxa"/>
          </w:tcPr>
          <w:p w:rsidR="00511B2D" w:rsidRPr="001219C9" w:rsidRDefault="00B25C1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</w:tcPr>
          <w:p w:rsidR="00511B2D" w:rsidRPr="001219C9" w:rsidRDefault="00B25C1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511B2D" w:rsidRPr="001219C9" w:rsidTr="00377B3C">
        <w:tc>
          <w:tcPr>
            <w:tcW w:w="817" w:type="dxa"/>
          </w:tcPr>
          <w:p w:rsidR="00511B2D" w:rsidRPr="00D5412D" w:rsidRDefault="00511B2D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08 00</w:t>
            </w:r>
          </w:p>
        </w:tc>
        <w:tc>
          <w:tcPr>
            <w:tcW w:w="3402" w:type="dxa"/>
          </w:tcPr>
          <w:p w:rsidR="00511B2D" w:rsidRPr="00D5412D" w:rsidRDefault="00511B2D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8" w:type="dxa"/>
          </w:tcPr>
          <w:p w:rsidR="00511B2D" w:rsidRPr="001219C9" w:rsidRDefault="00511B2D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3 438,6</w:t>
            </w:r>
          </w:p>
        </w:tc>
        <w:tc>
          <w:tcPr>
            <w:tcW w:w="1275" w:type="dxa"/>
          </w:tcPr>
          <w:p w:rsidR="00511B2D" w:rsidRPr="001219C9" w:rsidRDefault="00511B2D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17 301,2</w:t>
            </w:r>
          </w:p>
        </w:tc>
        <w:tc>
          <w:tcPr>
            <w:tcW w:w="1276" w:type="dxa"/>
          </w:tcPr>
          <w:p w:rsidR="00511B2D" w:rsidRPr="001219C9" w:rsidRDefault="00511B2D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3 531,6</w:t>
            </w:r>
          </w:p>
        </w:tc>
        <w:tc>
          <w:tcPr>
            <w:tcW w:w="851" w:type="dxa"/>
          </w:tcPr>
          <w:p w:rsidR="00511B2D" w:rsidRPr="001219C9" w:rsidRDefault="00B25C1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850" w:type="dxa"/>
          </w:tcPr>
          <w:p w:rsidR="00511B2D" w:rsidRPr="001219C9" w:rsidRDefault="00B25C1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511B2D" w:rsidRPr="001219C9" w:rsidTr="00377B3C">
        <w:tc>
          <w:tcPr>
            <w:tcW w:w="817" w:type="dxa"/>
          </w:tcPr>
          <w:p w:rsidR="00511B2D" w:rsidRPr="00D5412D" w:rsidRDefault="00511B2D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09 00</w:t>
            </w:r>
          </w:p>
        </w:tc>
        <w:tc>
          <w:tcPr>
            <w:tcW w:w="3402" w:type="dxa"/>
          </w:tcPr>
          <w:p w:rsidR="00511B2D" w:rsidRPr="00D5412D" w:rsidRDefault="00511B2D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Здравоохрание</w:t>
            </w:r>
          </w:p>
        </w:tc>
        <w:tc>
          <w:tcPr>
            <w:tcW w:w="1418" w:type="dxa"/>
          </w:tcPr>
          <w:p w:rsidR="00511B2D" w:rsidRDefault="00511B2D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11B2D" w:rsidRDefault="00511B2D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511B2D" w:rsidRDefault="00511B2D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11B2D" w:rsidRDefault="00B25C1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1B2D" w:rsidRDefault="00B25C1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1B2D" w:rsidRPr="001219C9" w:rsidTr="00377B3C">
        <w:tc>
          <w:tcPr>
            <w:tcW w:w="817" w:type="dxa"/>
          </w:tcPr>
          <w:p w:rsidR="00511B2D" w:rsidRPr="00D5412D" w:rsidRDefault="00511B2D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10 00</w:t>
            </w:r>
          </w:p>
        </w:tc>
        <w:tc>
          <w:tcPr>
            <w:tcW w:w="3402" w:type="dxa"/>
          </w:tcPr>
          <w:p w:rsidR="00511B2D" w:rsidRPr="00D5412D" w:rsidRDefault="00511B2D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</w:tcPr>
          <w:p w:rsidR="00511B2D" w:rsidRPr="001219C9" w:rsidRDefault="00511B2D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2 632,9</w:t>
            </w:r>
          </w:p>
        </w:tc>
        <w:tc>
          <w:tcPr>
            <w:tcW w:w="1275" w:type="dxa"/>
          </w:tcPr>
          <w:p w:rsidR="00511B2D" w:rsidRPr="001219C9" w:rsidRDefault="00511B2D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15 428,8</w:t>
            </w:r>
          </w:p>
        </w:tc>
        <w:tc>
          <w:tcPr>
            <w:tcW w:w="1276" w:type="dxa"/>
          </w:tcPr>
          <w:p w:rsidR="00511B2D" w:rsidRPr="001219C9" w:rsidRDefault="00511B2D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5 482,7</w:t>
            </w:r>
          </w:p>
        </w:tc>
        <w:tc>
          <w:tcPr>
            <w:tcW w:w="851" w:type="dxa"/>
          </w:tcPr>
          <w:p w:rsidR="00511B2D" w:rsidRPr="001219C9" w:rsidRDefault="00B25C1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850" w:type="dxa"/>
          </w:tcPr>
          <w:p w:rsidR="00511B2D" w:rsidRPr="001219C9" w:rsidRDefault="00B25C1E" w:rsidP="00C17E1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511B2D" w:rsidRPr="001219C9" w:rsidTr="00377B3C">
        <w:tc>
          <w:tcPr>
            <w:tcW w:w="817" w:type="dxa"/>
          </w:tcPr>
          <w:p w:rsidR="00511B2D" w:rsidRPr="00D5412D" w:rsidRDefault="00511B2D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11 00</w:t>
            </w:r>
          </w:p>
        </w:tc>
        <w:tc>
          <w:tcPr>
            <w:tcW w:w="3402" w:type="dxa"/>
          </w:tcPr>
          <w:p w:rsidR="00511B2D" w:rsidRPr="00D5412D" w:rsidRDefault="00511B2D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511B2D" w:rsidRPr="001219C9" w:rsidRDefault="00511B2D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463,1</w:t>
            </w:r>
          </w:p>
        </w:tc>
        <w:tc>
          <w:tcPr>
            <w:tcW w:w="1275" w:type="dxa"/>
          </w:tcPr>
          <w:p w:rsidR="00511B2D" w:rsidRPr="001219C9" w:rsidRDefault="00511B2D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2 343,6</w:t>
            </w:r>
          </w:p>
        </w:tc>
        <w:tc>
          <w:tcPr>
            <w:tcW w:w="1276" w:type="dxa"/>
          </w:tcPr>
          <w:p w:rsidR="00511B2D" w:rsidRPr="001219C9" w:rsidRDefault="00511B2D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856,9</w:t>
            </w:r>
          </w:p>
        </w:tc>
        <w:tc>
          <w:tcPr>
            <w:tcW w:w="851" w:type="dxa"/>
          </w:tcPr>
          <w:p w:rsidR="00511B2D" w:rsidRPr="001219C9" w:rsidRDefault="00B25C1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850" w:type="dxa"/>
          </w:tcPr>
          <w:p w:rsidR="00511B2D" w:rsidRPr="001219C9" w:rsidRDefault="00B25C1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511B2D" w:rsidRPr="001219C9" w:rsidTr="00377B3C">
        <w:tc>
          <w:tcPr>
            <w:tcW w:w="817" w:type="dxa"/>
          </w:tcPr>
          <w:p w:rsidR="00511B2D" w:rsidRPr="00D5412D" w:rsidRDefault="00511B2D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12 00</w:t>
            </w:r>
          </w:p>
        </w:tc>
        <w:tc>
          <w:tcPr>
            <w:tcW w:w="3402" w:type="dxa"/>
          </w:tcPr>
          <w:p w:rsidR="00511B2D" w:rsidRPr="00D5412D" w:rsidRDefault="00511B2D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18" w:type="dxa"/>
          </w:tcPr>
          <w:p w:rsidR="00511B2D" w:rsidRPr="001219C9" w:rsidRDefault="00511B2D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11B2D" w:rsidRPr="001219C9" w:rsidRDefault="00511B2D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511B2D" w:rsidRPr="001219C9" w:rsidRDefault="00F97855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11B2D" w:rsidRPr="001219C9" w:rsidRDefault="00B25C1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1B2D" w:rsidRPr="001219C9" w:rsidRDefault="00B25C1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1B2D" w:rsidRPr="001219C9" w:rsidTr="00F97855">
        <w:tc>
          <w:tcPr>
            <w:tcW w:w="817" w:type="dxa"/>
            <w:vAlign w:val="center"/>
          </w:tcPr>
          <w:p w:rsidR="00511B2D" w:rsidRPr="00D5412D" w:rsidRDefault="00511B2D" w:rsidP="00F9785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13 00</w:t>
            </w:r>
          </w:p>
        </w:tc>
        <w:tc>
          <w:tcPr>
            <w:tcW w:w="3402" w:type="dxa"/>
            <w:vAlign w:val="center"/>
          </w:tcPr>
          <w:p w:rsidR="00511B2D" w:rsidRPr="00D5412D" w:rsidRDefault="00511B2D" w:rsidP="00F97855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vAlign w:val="center"/>
          </w:tcPr>
          <w:p w:rsidR="00511B2D" w:rsidRPr="001219C9" w:rsidRDefault="00511B2D" w:rsidP="00F9785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11B2D" w:rsidRPr="001219C9" w:rsidRDefault="00F97855" w:rsidP="00F9785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276" w:type="dxa"/>
            <w:vAlign w:val="center"/>
          </w:tcPr>
          <w:p w:rsidR="00511B2D" w:rsidRPr="001219C9" w:rsidRDefault="00F97855" w:rsidP="00F9785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11B2D" w:rsidRPr="001219C9" w:rsidRDefault="00B25C1E" w:rsidP="00F9785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11B2D" w:rsidRPr="001219C9" w:rsidRDefault="00B25C1E" w:rsidP="00F9785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1B2D" w:rsidRPr="001219C9" w:rsidTr="00F97855">
        <w:tc>
          <w:tcPr>
            <w:tcW w:w="817" w:type="dxa"/>
            <w:vAlign w:val="center"/>
          </w:tcPr>
          <w:p w:rsidR="00511B2D" w:rsidRPr="00D5412D" w:rsidRDefault="00511B2D" w:rsidP="00F9785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14 00</w:t>
            </w:r>
          </w:p>
        </w:tc>
        <w:tc>
          <w:tcPr>
            <w:tcW w:w="3402" w:type="dxa"/>
            <w:vAlign w:val="center"/>
          </w:tcPr>
          <w:p w:rsidR="00511B2D" w:rsidRPr="00D5412D" w:rsidRDefault="00511B2D" w:rsidP="00F97855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418" w:type="dxa"/>
            <w:vAlign w:val="center"/>
          </w:tcPr>
          <w:p w:rsidR="00511B2D" w:rsidRPr="001219C9" w:rsidRDefault="00511B2D" w:rsidP="00F9785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2 217,2</w:t>
            </w:r>
          </w:p>
        </w:tc>
        <w:tc>
          <w:tcPr>
            <w:tcW w:w="1275" w:type="dxa"/>
            <w:vAlign w:val="center"/>
          </w:tcPr>
          <w:p w:rsidR="00511B2D" w:rsidRPr="001219C9" w:rsidRDefault="00F97855" w:rsidP="00F9785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10 399,4</w:t>
            </w:r>
          </w:p>
        </w:tc>
        <w:tc>
          <w:tcPr>
            <w:tcW w:w="1276" w:type="dxa"/>
            <w:vAlign w:val="center"/>
          </w:tcPr>
          <w:p w:rsidR="00511B2D" w:rsidRPr="001219C9" w:rsidRDefault="00F97855" w:rsidP="00F9785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2 965,6</w:t>
            </w:r>
          </w:p>
        </w:tc>
        <w:tc>
          <w:tcPr>
            <w:tcW w:w="851" w:type="dxa"/>
            <w:vAlign w:val="center"/>
          </w:tcPr>
          <w:p w:rsidR="00511B2D" w:rsidRPr="001219C9" w:rsidRDefault="00B25C1E" w:rsidP="00F9785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0" w:type="dxa"/>
            <w:vAlign w:val="center"/>
          </w:tcPr>
          <w:p w:rsidR="00511B2D" w:rsidRPr="001219C9" w:rsidRDefault="00B25C1E" w:rsidP="00F97855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133,8</w:t>
            </w:r>
          </w:p>
        </w:tc>
      </w:tr>
      <w:tr w:rsidR="00511B2D" w:rsidRPr="001219C9" w:rsidTr="00377B3C">
        <w:tc>
          <w:tcPr>
            <w:tcW w:w="4219" w:type="dxa"/>
            <w:gridSpan w:val="2"/>
          </w:tcPr>
          <w:p w:rsidR="00511B2D" w:rsidRPr="001219C9" w:rsidRDefault="00511B2D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C9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418" w:type="dxa"/>
          </w:tcPr>
          <w:p w:rsidR="00511B2D" w:rsidRPr="001219C9" w:rsidRDefault="00F97855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101 033,4</w:t>
            </w:r>
          </w:p>
        </w:tc>
        <w:tc>
          <w:tcPr>
            <w:tcW w:w="1275" w:type="dxa"/>
          </w:tcPr>
          <w:p w:rsidR="00511B2D" w:rsidRPr="001219C9" w:rsidRDefault="00F97855" w:rsidP="00511B2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408 305,2</w:t>
            </w:r>
          </w:p>
        </w:tc>
        <w:tc>
          <w:tcPr>
            <w:tcW w:w="1276" w:type="dxa"/>
          </w:tcPr>
          <w:p w:rsidR="00511B2D" w:rsidRPr="001219C9" w:rsidRDefault="00F97855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92 883,4</w:t>
            </w:r>
          </w:p>
        </w:tc>
        <w:tc>
          <w:tcPr>
            <w:tcW w:w="851" w:type="dxa"/>
          </w:tcPr>
          <w:p w:rsidR="00511B2D" w:rsidRPr="001219C9" w:rsidRDefault="00B25C1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</w:t>
            </w:r>
          </w:p>
        </w:tc>
        <w:tc>
          <w:tcPr>
            <w:tcW w:w="850" w:type="dxa"/>
          </w:tcPr>
          <w:p w:rsidR="00511B2D" w:rsidRPr="001219C9" w:rsidRDefault="00B25C1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91,9</w:t>
            </w:r>
          </w:p>
        </w:tc>
      </w:tr>
    </w:tbl>
    <w:p w:rsidR="00853A8C" w:rsidRDefault="00853A8C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76C1E" w:rsidRPr="001219C9" w:rsidRDefault="00853A8C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Из приведенных данных следует, что 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о</w:t>
      </w:r>
      <w:r w:rsidR="00E46333" w:rsidRPr="001219C9">
        <w:rPr>
          <w:rFonts w:ascii="Times New Roman" w:hAnsi="Times New Roman" w:cs="Times New Roman"/>
          <w:b w:val="0"/>
          <w:sz w:val="24"/>
          <w:szCs w:val="24"/>
        </w:rPr>
        <w:t>сновн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ой удельный вес в составе произведенных</w:t>
      </w:r>
      <w:r w:rsidR="003E00A4"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расходах районного бюджета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 xml:space="preserve"> за исследуемый период</w:t>
      </w:r>
      <w:r w:rsidR="003E00A4" w:rsidRPr="001219C9">
        <w:rPr>
          <w:rFonts w:ascii="Times New Roman" w:hAnsi="Times New Roman" w:cs="Times New Roman"/>
          <w:b w:val="0"/>
          <w:sz w:val="24"/>
          <w:szCs w:val="24"/>
        </w:rPr>
        <w:t xml:space="preserve"> занимают расходы на образование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F21BF3">
        <w:rPr>
          <w:rFonts w:ascii="Times New Roman" w:hAnsi="Times New Roman" w:cs="Times New Roman"/>
          <w:b w:val="0"/>
          <w:sz w:val="24"/>
          <w:szCs w:val="24"/>
        </w:rPr>
        <w:t>73,3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%</w:t>
      </w:r>
      <w:r w:rsidR="003E00A4" w:rsidRPr="001219C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E00A4" w:rsidRPr="001219C9" w:rsidRDefault="00617FC9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6A781D">
        <w:rPr>
          <w:rFonts w:ascii="Times New Roman" w:hAnsi="Times New Roman" w:cs="Times New Roman"/>
          <w:b w:val="0"/>
          <w:i/>
          <w:sz w:val="24"/>
          <w:szCs w:val="24"/>
        </w:rPr>
        <w:t>01</w:t>
      </w:r>
      <w:r w:rsidR="004A0B8D" w:rsidRPr="006A781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6A781D">
        <w:rPr>
          <w:rFonts w:ascii="Times New Roman" w:hAnsi="Times New Roman" w:cs="Times New Roman"/>
          <w:b w:val="0"/>
          <w:i/>
          <w:sz w:val="24"/>
          <w:szCs w:val="24"/>
        </w:rPr>
        <w:t>00 «Общегосударственные вопросы»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F21BF3">
        <w:rPr>
          <w:rFonts w:ascii="Times New Roman" w:hAnsi="Times New Roman" w:cs="Times New Roman"/>
          <w:b w:val="0"/>
          <w:sz w:val="24"/>
          <w:szCs w:val="24"/>
        </w:rPr>
        <w:t>9 495,5 тыс.рублей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23</w:t>
      </w:r>
      <w:r w:rsidR="00F21BF3">
        <w:rPr>
          <w:rFonts w:ascii="Times New Roman" w:hAnsi="Times New Roman" w:cs="Times New Roman"/>
          <w:b w:val="0"/>
          <w:sz w:val="24"/>
          <w:szCs w:val="24"/>
        </w:rPr>
        <w:t>,7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% к плану (план по отчету – </w:t>
      </w:r>
      <w:r w:rsidR="00F21BF3">
        <w:rPr>
          <w:rFonts w:ascii="Times New Roman" w:hAnsi="Times New Roman" w:cs="Times New Roman"/>
          <w:b w:val="0"/>
          <w:sz w:val="24"/>
          <w:szCs w:val="24"/>
        </w:rPr>
        <w:t>40 060,8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тыс.руб.). </w:t>
      </w:r>
      <w:r w:rsidR="00F667BD" w:rsidRPr="001219C9">
        <w:rPr>
          <w:rFonts w:ascii="Times New Roman" w:hAnsi="Times New Roman" w:cs="Times New Roman"/>
          <w:b w:val="0"/>
          <w:sz w:val="24"/>
          <w:szCs w:val="24"/>
        </w:rPr>
        <w:t>К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соответствующему </w:t>
      </w:r>
      <w:r w:rsidR="003937DA" w:rsidRPr="001219C9">
        <w:rPr>
          <w:rFonts w:ascii="Times New Roman" w:hAnsi="Times New Roman" w:cs="Times New Roman"/>
          <w:b w:val="0"/>
          <w:sz w:val="24"/>
          <w:szCs w:val="24"/>
        </w:rPr>
        <w:t>периоду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1BF3">
        <w:rPr>
          <w:rFonts w:ascii="Times New Roman" w:hAnsi="Times New Roman" w:cs="Times New Roman"/>
          <w:b w:val="0"/>
          <w:sz w:val="24"/>
          <w:szCs w:val="24"/>
        </w:rPr>
        <w:t>прошлого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по указанному разделу </w:t>
      </w:r>
      <w:r w:rsidR="00F21BF3">
        <w:rPr>
          <w:rFonts w:ascii="Times New Roman" w:hAnsi="Times New Roman" w:cs="Times New Roman"/>
          <w:b w:val="0"/>
          <w:sz w:val="24"/>
          <w:szCs w:val="24"/>
        </w:rPr>
        <w:t>ниж</w:t>
      </w:r>
      <w:r w:rsidR="00FC2C5A" w:rsidRPr="001219C9">
        <w:rPr>
          <w:rFonts w:ascii="Times New Roman" w:hAnsi="Times New Roman" w:cs="Times New Roman"/>
          <w:b w:val="0"/>
          <w:sz w:val="24"/>
          <w:szCs w:val="24"/>
        </w:rPr>
        <w:t>е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F21BF3">
        <w:rPr>
          <w:rFonts w:ascii="Times New Roman" w:hAnsi="Times New Roman" w:cs="Times New Roman"/>
          <w:b w:val="0"/>
          <w:sz w:val="24"/>
          <w:szCs w:val="24"/>
        </w:rPr>
        <w:t>635,9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на </w:t>
      </w:r>
      <w:r w:rsidR="00E345D6">
        <w:rPr>
          <w:rFonts w:ascii="Times New Roman" w:hAnsi="Times New Roman" w:cs="Times New Roman"/>
          <w:b w:val="0"/>
          <w:sz w:val="24"/>
          <w:szCs w:val="24"/>
        </w:rPr>
        <w:t>6,3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%.</w:t>
      </w:r>
    </w:p>
    <w:p w:rsidR="00F667BD" w:rsidRPr="001219C9" w:rsidRDefault="00F667BD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6A781D">
        <w:rPr>
          <w:rFonts w:ascii="Times New Roman" w:hAnsi="Times New Roman" w:cs="Times New Roman"/>
          <w:b w:val="0"/>
          <w:i/>
          <w:sz w:val="24"/>
          <w:szCs w:val="24"/>
        </w:rPr>
        <w:t>02</w:t>
      </w:r>
      <w:r w:rsidR="004A0B8D" w:rsidRPr="006A781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6A781D">
        <w:rPr>
          <w:rFonts w:ascii="Times New Roman" w:hAnsi="Times New Roman" w:cs="Times New Roman"/>
          <w:b w:val="0"/>
          <w:i/>
          <w:sz w:val="24"/>
          <w:szCs w:val="24"/>
        </w:rPr>
        <w:t>00 «Национальная оборона»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34</w:t>
      </w:r>
      <w:r w:rsidR="00E345D6">
        <w:rPr>
          <w:rFonts w:ascii="Times New Roman" w:hAnsi="Times New Roman" w:cs="Times New Roman"/>
          <w:b w:val="0"/>
          <w:sz w:val="24"/>
          <w:szCs w:val="24"/>
        </w:rPr>
        <w:t>1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,0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2</w:t>
      </w:r>
      <w:r w:rsidR="00E272E5" w:rsidRPr="001219C9">
        <w:rPr>
          <w:rFonts w:ascii="Times New Roman" w:hAnsi="Times New Roman" w:cs="Times New Roman"/>
          <w:b w:val="0"/>
          <w:sz w:val="24"/>
          <w:szCs w:val="24"/>
        </w:rPr>
        <w:t>5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(1 3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6</w:t>
      </w:r>
      <w:r w:rsidR="00E345D6">
        <w:rPr>
          <w:rFonts w:ascii="Times New Roman" w:hAnsi="Times New Roman" w:cs="Times New Roman"/>
          <w:b w:val="0"/>
          <w:sz w:val="24"/>
          <w:szCs w:val="24"/>
        </w:rPr>
        <w:t>3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,</w:t>
      </w:r>
      <w:r w:rsidR="00E345D6">
        <w:rPr>
          <w:rFonts w:ascii="Times New Roman" w:hAnsi="Times New Roman" w:cs="Times New Roman"/>
          <w:b w:val="0"/>
          <w:sz w:val="24"/>
          <w:szCs w:val="24"/>
        </w:rPr>
        <w:t>8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тыс.руб.). К соответствующему </w:t>
      </w:r>
      <w:r w:rsidR="003937DA" w:rsidRPr="001219C9">
        <w:rPr>
          <w:rFonts w:ascii="Times New Roman" w:hAnsi="Times New Roman" w:cs="Times New Roman"/>
          <w:b w:val="0"/>
          <w:sz w:val="24"/>
          <w:szCs w:val="24"/>
        </w:rPr>
        <w:t>периоду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2</w:t>
      </w:r>
      <w:r w:rsidR="00E345D6">
        <w:rPr>
          <w:rFonts w:ascii="Times New Roman" w:hAnsi="Times New Roman" w:cs="Times New Roman"/>
          <w:b w:val="0"/>
          <w:sz w:val="24"/>
          <w:szCs w:val="24"/>
        </w:rPr>
        <w:t>1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по указанному разделу </w:t>
      </w:r>
      <w:r w:rsidR="006D3ECF" w:rsidRPr="001219C9">
        <w:rPr>
          <w:rFonts w:ascii="Times New Roman" w:hAnsi="Times New Roman" w:cs="Times New Roman"/>
          <w:b w:val="0"/>
          <w:sz w:val="24"/>
          <w:szCs w:val="24"/>
        </w:rPr>
        <w:t>выше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E345D6">
        <w:rPr>
          <w:rFonts w:ascii="Times New Roman" w:hAnsi="Times New Roman" w:cs="Times New Roman"/>
          <w:b w:val="0"/>
          <w:sz w:val="24"/>
          <w:szCs w:val="24"/>
        </w:rPr>
        <w:t>1,0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на 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0,</w:t>
      </w:r>
      <w:r w:rsidR="00E345D6">
        <w:rPr>
          <w:rFonts w:ascii="Times New Roman" w:hAnsi="Times New Roman" w:cs="Times New Roman"/>
          <w:b w:val="0"/>
          <w:sz w:val="24"/>
          <w:szCs w:val="24"/>
        </w:rPr>
        <w:t>3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%.</w:t>
      </w:r>
    </w:p>
    <w:p w:rsidR="00F667BD" w:rsidRPr="001219C9" w:rsidRDefault="00F667BD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6A781D">
        <w:rPr>
          <w:rFonts w:ascii="Times New Roman" w:hAnsi="Times New Roman" w:cs="Times New Roman"/>
          <w:b w:val="0"/>
          <w:i/>
          <w:sz w:val="24"/>
          <w:szCs w:val="24"/>
        </w:rPr>
        <w:t>03</w:t>
      </w:r>
      <w:r w:rsidR="004A0B8D" w:rsidRPr="006A781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6A781D">
        <w:rPr>
          <w:rFonts w:ascii="Times New Roman" w:hAnsi="Times New Roman" w:cs="Times New Roman"/>
          <w:b w:val="0"/>
          <w:i/>
          <w:sz w:val="24"/>
          <w:szCs w:val="24"/>
        </w:rPr>
        <w:t>00 «Национальная безопасность и правоохранительная деятельность»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E345D6">
        <w:rPr>
          <w:rFonts w:ascii="Times New Roman" w:hAnsi="Times New Roman" w:cs="Times New Roman"/>
          <w:b w:val="0"/>
          <w:sz w:val="24"/>
          <w:szCs w:val="24"/>
        </w:rPr>
        <w:t>482,0</w:t>
      </w:r>
      <w:r w:rsidR="00E272E5"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тыс.руб. или 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2</w:t>
      </w:r>
      <w:r w:rsidR="00E345D6">
        <w:rPr>
          <w:rFonts w:ascii="Times New Roman" w:hAnsi="Times New Roman" w:cs="Times New Roman"/>
          <w:b w:val="0"/>
          <w:sz w:val="24"/>
          <w:szCs w:val="24"/>
        </w:rPr>
        <w:t>3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,</w:t>
      </w:r>
      <w:r w:rsidR="00E345D6">
        <w:rPr>
          <w:rFonts w:ascii="Times New Roman" w:hAnsi="Times New Roman" w:cs="Times New Roman"/>
          <w:b w:val="0"/>
          <w:sz w:val="24"/>
          <w:szCs w:val="24"/>
        </w:rPr>
        <w:t>8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</w:t>
      </w:r>
      <w:r w:rsidR="00E345D6">
        <w:rPr>
          <w:rFonts w:ascii="Times New Roman" w:hAnsi="Times New Roman" w:cs="Times New Roman"/>
          <w:b w:val="0"/>
          <w:sz w:val="24"/>
          <w:szCs w:val="24"/>
        </w:rPr>
        <w:t xml:space="preserve">2 023,7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тыс.руб.). К соответствующему </w:t>
      </w:r>
      <w:r w:rsidR="003937DA" w:rsidRPr="001219C9">
        <w:rPr>
          <w:rFonts w:ascii="Times New Roman" w:hAnsi="Times New Roman" w:cs="Times New Roman"/>
          <w:b w:val="0"/>
          <w:sz w:val="24"/>
          <w:szCs w:val="24"/>
        </w:rPr>
        <w:t>периоду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45D6">
        <w:rPr>
          <w:rFonts w:ascii="Times New Roman" w:hAnsi="Times New Roman" w:cs="Times New Roman"/>
          <w:b w:val="0"/>
          <w:sz w:val="24"/>
          <w:szCs w:val="24"/>
        </w:rPr>
        <w:t>прошлого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</w:t>
      </w:r>
      <w:r w:rsidR="00E272E5" w:rsidRPr="001219C9">
        <w:rPr>
          <w:rFonts w:ascii="Times New Roman" w:hAnsi="Times New Roman" w:cs="Times New Roman"/>
          <w:b w:val="0"/>
          <w:sz w:val="24"/>
          <w:szCs w:val="24"/>
        </w:rPr>
        <w:t>выш</w:t>
      </w:r>
      <w:r w:rsidR="006D3ECF" w:rsidRPr="001219C9">
        <w:rPr>
          <w:rFonts w:ascii="Times New Roman" w:hAnsi="Times New Roman" w:cs="Times New Roman"/>
          <w:b w:val="0"/>
          <w:sz w:val="24"/>
          <w:szCs w:val="24"/>
        </w:rPr>
        <w:t>е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131</w:t>
      </w:r>
      <w:r w:rsidR="00E345D6">
        <w:rPr>
          <w:rFonts w:ascii="Times New Roman" w:hAnsi="Times New Roman" w:cs="Times New Roman"/>
          <w:b w:val="0"/>
          <w:sz w:val="24"/>
          <w:szCs w:val="24"/>
        </w:rPr>
        <w:t>,7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на </w:t>
      </w:r>
      <w:r w:rsidR="00E345D6">
        <w:rPr>
          <w:rFonts w:ascii="Times New Roman" w:hAnsi="Times New Roman" w:cs="Times New Roman"/>
          <w:b w:val="0"/>
          <w:sz w:val="24"/>
          <w:szCs w:val="24"/>
        </w:rPr>
        <w:t>37,6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%.</w:t>
      </w:r>
    </w:p>
    <w:p w:rsidR="00F667BD" w:rsidRPr="001219C9" w:rsidRDefault="00F667BD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6A781D">
        <w:rPr>
          <w:rFonts w:ascii="Times New Roman" w:hAnsi="Times New Roman" w:cs="Times New Roman"/>
          <w:b w:val="0"/>
          <w:i/>
          <w:sz w:val="24"/>
          <w:szCs w:val="24"/>
        </w:rPr>
        <w:t>04</w:t>
      </w:r>
      <w:r w:rsidR="004A0B8D" w:rsidRPr="006A781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6A781D">
        <w:rPr>
          <w:rFonts w:ascii="Times New Roman" w:hAnsi="Times New Roman" w:cs="Times New Roman"/>
          <w:b w:val="0"/>
          <w:i/>
          <w:sz w:val="24"/>
          <w:szCs w:val="24"/>
        </w:rPr>
        <w:t>00 «Национальная экономика»</w:t>
      </w:r>
      <w:r w:rsidRPr="006A78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расходы составили </w:t>
      </w:r>
      <w:r w:rsidR="00E345D6">
        <w:rPr>
          <w:rFonts w:ascii="Times New Roman" w:hAnsi="Times New Roman" w:cs="Times New Roman"/>
          <w:b w:val="0"/>
          <w:sz w:val="24"/>
          <w:szCs w:val="24"/>
        </w:rPr>
        <w:t>1 389,1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E345D6">
        <w:rPr>
          <w:rFonts w:ascii="Times New Roman" w:hAnsi="Times New Roman" w:cs="Times New Roman"/>
          <w:b w:val="0"/>
          <w:sz w:val="24"/>
          <w:szCs w:val="24"/>
        </w:rPr>
        <w:t>12,6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</w:t>
      </w:r>
      <w:r w:rsidR="00E345D6">
        <w:rPr>
          <w:rFonts w:ascii="Times New Roman" w:hAnsi="Times New Roman" w:cs="Times New Roman"/>
          <w:b w:val="0"/>
          <w:sz w:val="24"/>
          <w:szCs w:val="24"/>
        </w:rPr>
        <w:t>11 010,6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). К соответствующему </w:t>
      </w:r>
      <w:r w:rsidR="003937DA" w:rsidRPr="001219C9">
        <w:rPr>
          <w:rFonts w:ascii="Times New Roman" w:hAnsi="Times New Roman" w:cs="Times New Roman"/>
          <w:b w:val="0"/>
          <w:sz w:val="24"/>
          <w:szCs w:val="24"/>
        </w:rPr>
        <w:t>периоду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45D6">
        <w:rPr>
          <w:rFonts w:ascii="Times New Roman" w:hAnsi="Times New Roman" w:cs="Times New Roman"/>
          <w:b w:val="0"/>
          <w:sz w:val="24"/>
          <w:szCs w:val="24"/>
        </w:rPr>
        <w:t>прошлого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ниж</w:t>
      </w:r>
      <w:r w:rsidR="006D3ECF" w:rsidRPr="001219C9">
        <w:rPr>
          <w:rFonts w:ascii="Times New Roman" w:hAnsi="Times New Roman" w:cs="Times New Roman"/>
          <w:b w:val="0"/>
          <w:sz w:val="24"/>
          <w:szCs w:val="24"/>
        </w:rPr>
        <w:t>е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E345D6">
        <w:rPr>
          <w:rFonts w:ascii="Times New Roman" w:hAnsi="Times New Roman" w:cs="Times New Roman"/>
          <w:b w:val="0"/>
          <w:sz w:val="24"/>
          <w:szCs w:val="24"/>
        </w:rPr>
        <w:t>178,0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на </w:t>
      </w:r>
      <w:r w:rsidR="008B46E4">
        <w:rPr>
          <w:rFonts w:ascii="Times New Roman" w:hAnsi="Times New Roman" w:cs="Times New Roman"/>
          <w:b w:val="0"/>
          <w:sz w:val="24"/>
          <w:szCs w:val="24"/>
        </w:rPr>
        <w:t>1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1,</w:t>
      </w:r>
      <w:r w:rsidR="008B46E4">
        <w:rPr>
          <w:rFonts w:ascii="Times New Roman" w:hAnsi="Times New Roman" w:cs="Times New Roman"/>
          <w:b w:val="0"/>
          <w:sz w:val="24"/>
          <w:szCs w:val="24"/>
        </w:rPr>
        <w:t>3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%.</w:t>
      </w:r>
    </w:p>
    <w:p w:rsidR="00706981" w:rsidRPr="001219C9" w:rsidRDefault="00706981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4C7A6D">
        <w:rPr>
          <w:rFonts w:ascii="Times New Roman" w:hAnsi="Times New Roman" w:cs="Times New Roman"/>
          <w:b w:val="0"/>
          <w:i/>
          <w:sz w:val="24"/>
          <w:szCs w:val="24"/>
        </w:rPr>
        <w:t>05</w:t>
      </w:r>
      <w:r w:rsidR="004A0B8D" w:rsidRPr="004C7A6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C7A6D">
        <w:rPr>
          <w:rFonts w:ascii="Times New Roman" w:hAnsi="Times New Roman" w:cs="Times New Roman"/>
          <w:b w:val="0"/>
          <w:i/>
          <w:sz w:val="24"/>
          <w:szCs w:val="24"/>
        </w:rPr>
        <w:t>00 «Жилищно-коммунальное хозяйство»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8B46E4">
        <w:rPr>
          <w:rFonts w:ascii="Times New Roman" w:hAnsi="Times New Roman" w:cs="Times New Roman"/>
          <w:b w:val="0"/>
          <w:sz w:val="24"/>
          <w:szCs w:val="24"/>
        </w:rPr>
        <w:t>24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0</w:t>
      </w:r>
      <w:r w:rsidR="008B46E4">
        <w:rPr>
          <w:rFonts w:ascii="Times New Roman" w:hAnsi="Times New Roman" w:cs="Times New Roman"/>
          <w:b w:val="0"/>
          <w:sz w:val="24"/>
          <w:szCs w:val="24"/>
        </w:rPr>
        <w:t>,5</w:t>
      </w:r>
      <w:r w:rsidR="00191B02"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тыс.руб</w:t>
      </w:r>
      <w:r w:rsidR="008B46E4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46E4">
        <w:rPr>
          <w:rFonts w:ascii="Times New Roman" w:hAnsi="Times New Roman" w:cs="Times New Roman"/>
          <w:b w:val="0"/>
          <w:sz w:val="24"/>
          <w:szCs w:val="24"/>
        </w:rPr>
        <w:t>или 4,4% к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 xml:space="preserve"> план</w:t>
      </w:r>
      <w:r w:rsidR="008B46E4">
        <w:rPr>
          <w:rFonts w:ascii="Times New Roman" w:hAnsi="Times New Roman" w:cs="Times New Roman"/>
          <w:b w:val="0"/>
          <w:sz w:val="24"/>
          <w:szCs w:val="24"/>
        </w:rPr>
        <w:t>у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46E4">
        <w:rPr>
          <w:rFonts w:ascii="Times New Roman" w:hAnsi="Times New Roman" w:cs="Times New Roman"/>
          <w:b w:val="0"/>
          <w:sz w:val="24"/>
          <w:szCs w:val="24"/>
        </w:rPr>
        <w:t>(5 521,2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 xml:space="preserve"> тыс.рублей</w:t>
      </w:r>
      <w:r w:rsidR="008B46E4">
        <w:rPr>
          <w:rFonts w:ascii="Times New Roman" w:hAnsi="Times New Roman" w:cs="Times New Roman"/>
          <w:b w:val="0"/>
          <w:sz w:val="24"/>
          <w:szCs w:val="24"/>
        </w:rPr>
        <w:t>)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В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соответствующем </w:t>
      </w:r>
      <w:r w:rsidR="003937DA" w:rsidRPr="001219C9">
        <w:rPr>
          <w:rFonts w:ascii="Times New Roman" w:hAnsi="Times New Roman" w:cs="Times New Roman"/>
          <w:b w:val="0"/>
          <w:sz w:val="24"/>
          <w:szCs w:val="24"/>
        </w:rPr>
        <w:t>период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е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46E4">
        <w:rPr>
          <w:rFonts w:ascii="Times New Roman" w:hAnsi="Times New Roman" w:cs="Times New Roman"/>
          <w:b w:val="0"/>
          <w:sz w:val="24"/>
          <w:szCs w:val="24"/>
        </w:rPr>
        <w:t>прошлого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равнялись нулю.</w:t>
      </w:r>
    </w:p>
    <w:p w:rsidR="001E40EC" w:rsidRPr="001219C9" w:rsidRDefault="001E40EC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4C7A6D">
        <w:rPr>
          <w:rFonts w:ascii="Times New Roman" w:hAnsi="Times New Roman" w:cs="Times New Roman"/>
          <w:b w:val="0"/>
          <w:i/>
          <w:sz w:val="24"/>
          <w:szCs w:val="24"/>
        </w:rPr>
        <w:t>07</w:t>
      </w:r>
      <w:r w:rsidR="004A0B8D" w:rsidRPr="004C7A6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C7A6D">
        <w:rPr>
          <w:rFonts w:ascii="Times New Roman" w:hAnsi="Times New Roman" w:cs="Times New Roman"/>
          <w:b w:val="0"/>
          <w:i/>
          <w:sz w:val="24"/>
          <w:szCs w:val="24"/>
        </w:rPr>
        <w:t>00 «Образование»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8B46E4">
        <w:rPr>
          <w:rFonts w:ascii="Times New Roman" w:hAnsi="Times New Roman" w:cs="Times New Roman"/>
          <w:b w:val="0"/>
          <w:sz w:val="24"/>
          <w:szCs w:val="24"/>
        </w:rPr>
        <w:t>68 098,5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8B46E4">
        <w:rPr>
          <w:rFonts w:ascii="Times New Roman" w:hAnsi="Times New Roman" w:cs="Times New Roman"/>
          <w:b w:val="0"/>
          <w:sz w:val="24"/>
          <w:szCs w:val="24"/>
        </w:rPr>
        <w:t>22,5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</w:t>
      </w:r>
      <w:r w:rsidR="008B46E4">
        <w:rPr>
          <w:rFonts w:ascii="Times New Roman" w:hAnsi="Times New Roman" w:cs="Times New Roman"/>
          <w:b w:val="0"/>
          <w:sz w:val="24"/>
          <w:szCs w:val="24"/>
        </w:rPr>
        <w:t>302 608,1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тыс.руб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). К соответствующему периоду </w:t>
      </w:r>
      <w:r w:rsidR="008B46E4">
        <w:rPr>
          <w:rFonts w:ascii="Times New Roman" w:hAnsi="Times New Roman" w:cs="Times New Roman"/>
          <w:b w:val="0"/>
          <w:sz w:val="24"/>
          <w:szCs w:val="24"/>
        </w:rPr>
        <w:t>прошлого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</w:t>
      </w:r>
      <w:r w:rsidR="008B46E4">
        <w:rPr>
          <w:rFonts w:ascii="Times New Roman" w:hAnsi="Times New Roman" w:cs="Times New Roman"/>
          <w:b w:val="0"/>
          <w:sz w:val="24"/>
          <w:szCs w:val="24"/>
        </w:rPr>
        <w:t>ниж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е на </w:t>
      </w:r>
      <w:r w:rsidR="008B46E4">
        <w:rPr>
          <w:rFonts w:ascii="Times New Roman" w:hAnsi="Times New Roman" w:cs="Times New Roman"/>
          <w:b w:val="0"/>
          <w:sz w:val="24"/>
          <w:szCs w:val="24"/>
        </w:rPr>
        <w:t>11 794,3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на </w:t>
      </w:r>
      <w:r w:rsidR="008B46E4">
        <w:rPr>
          <w:rFonts w:ascii="Times New Roman" w:hAnsi="Times New Roman" w:cs="Times New Roman"/>
          <w:b w:val="0"/>
          <w:sz w:val="24"/>
          <w:szCs w:val="24"/>
        </w:rPr>
        <w:t>14,8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%.</w:t>
      </w:r>
    </w:p>
    <w:p w:rsidR="00706981" w:rsidRDefault="00706981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4C7A6D">
        <w:rPr>
          <w:rFonts w:ascii="Times New Roman" w:hAnsi="Times New Roman" w:cs="Times New Roman"/>
          <w:b w:val="0"/>
          <w:i/>
          <w:sz w:val="24"/>
          <w:szCs w:val="24"/>
        </w:rPr>
        <w:t>08</w:t>
      </w:r>
      <w:r w:rsidR="004A0B8D" w:rsidRPr="004C7A6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C7A6D">
        <w:rPr>
          <w:rFonts w:ascii="Times New Roman" w:hAnsi="Times New Roman" w:cs="Times New Roman"/>
          <w:b w:val="0"/>
          <w:i/>
          <w:sz w:val="24"/>
          <w:szCs w:val="24"/>
        </w:rPr>
        <w:t>00 «Культура, кинематография»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8B46E4">
        <w:rPr>
          <w:rFonts w:ascii="Times New Roman" w:hAnsi="Times New Roman" w:cs="Times New Roman"/>
          <w:b w:val="0"/>
          <w:sz w:val="24"/>
          <w:szCs w:val="24"/>
        </w:rPr>
        <w:t>3 531,6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8B46E4">
        <w:rPr>
          <w:rFonts w:ascii="Times New Roman" w:hAnsi="Times New Roman" w:cs="Times New Roman"/>
          <w:b w:val="0"/>
          <w:sz w:val="24"/>
          <w:szCs w:val="24"/>
        </w:rPr>
        <w:t>20,4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</w:t>
      </w:r>
      <w:r w:rsidR="008B46E4">
        <w:rPr>
          <w:rFonts w:ascii="Times New Roman" w:hAnsi="Times New Roman" w:cs="Times New Roman"/>
          <w:b w:val="0"/>
          <w:sz w:val="24"/>
          <w:szCs w:val="24"/>
        </w:rPr>
        <w:t>17 301,2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). К соответствующему </w:t>
      </w:r>
      <w:r w:rsidR="003937DA" w:rsidRPr="001219C9">
        <w:rPr>
          <w:rFonts w:ascii="Times New Roman" w:hAnsi="Times New Roman" w:cs="Times New Roman"/>
          <w:b w:val="0"/>
          <w:sz w:val="24"/>
          <w:szCs w:val="24"/>
        </w:rPr>
        <w:t>периоду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46E4">
        <w:rPr>
          <w:rFonts w:ascii="Times New Roman" w:hAnsi="Times New Roman" w:cs="Times New Roman"/>
          <w:b w:val="0"/>
          <w:sz w:val="24"/>
          <w:szCs w:val="24"/>
        </w:rPr>
        <w:t>прошлого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выш</w:t>
      </w:r>
      <w:r w:rsidR="009F3DB8" w:rsidRPr="001219C9">
        <w:rPr>
          <w:rFonts w:ascii="Times New Roman" w:hAnsi="Times New Roman" w:cs="Times New Roman"/>
          <w:b w:val="0"/>
          <w:sz w:val="24"/>
          <w:szCs w:val="24"/>
        </w:rPr>
        <w:t>е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8B46E4">
        <w:rPr>
          <w:rFonts w:ascii="Times New Roman" w:hAnsi="Times New Roman" w:cs="Times New Roman"/>
          <w:b w:val="0"/>
          <w:sz w:val="24"/>
          <w:szCs w:val="24"/>
        </w:rPr>
        <w:t>93,0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на </w:t>
      </w:r>
      <w:r w:rsidR="008B46E4">
        <w:rPr>
          <w:rFonts w:ascii="Times New Roman" w:hAnsi="Times New Roman" w:cs="Times New Roman"/>
          <w:b w:val="0"/>
          <w:sz w:val="24"/>
          <w:szCs w:val="24"/>
        </w:rPr>
        <w:t>2,7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%.</w:t>
      </w:r>
    </w:p>
    <w:p w:rsidR="00A27AE2" w:rsidRPr="001219C9" w:rsidRDefault="00A27AE2" w:rsidP="00A27AE2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4C7A6D">
        <w:rPr>
          <w:rFonts w:ascii="Times New Roman" w:hAnsi="Times New Roman" w:cs="Times New Roman"/>
          <w:b w:val="0"/>
          <w:i/>
          <w:sz w:val="24"/>
          <w:szCs w:val="24"/>
        </w:rPr>
        <w:t>0</w:t>
      </w:r>
      <w:r>
        <w:rPr>
          <w:rFonts w:ascii="Times New Roman" w:hAnsi="Times New Roman" w:cs="Times New Roman"/>
          <w:b w:val="0"/>
          <w:i/>
          <w:sz w:val="24"/>
          <w:szCs w:val="24"/>
        </w:rPr>
        <w:t>9</w:t>
      </w:r>
      <w:r w:rsidRPr="004C7A6D">
        <w:rPr>
          <w:rFonts w:ascii="Times New Roman" w:hAnsi="Times New Roman" w:cs="Times New Roman"/>
          <w:b w:val="0"/>
          <w:i/>
          <w:sz w:val="24"/>
          <w:szCs w:val="24"/>
        </w:rPr>
        <w:t xml:space="preserve"> 00 «</w:t>
      </w:r>
      <w:r>
        <w:rPr>
          <w:rFonts w:ascii="Times New Roman" w:hAnsi="Times New Roman" w:cs="Times New Roman"/>
          <w:b w:val="0"/>
          <w:i/>
          <w:sz w:val="24"/>
          <w:szCs w:val="24"/>
        </w:rPr>
        <w:t>Здравоохранение</w:t>
      </w:r>
      <w:r w:rsidRPr="004C7A6D">
        <w:rPr>
          <w:rFonts w:ascii="Times New Roman" w:hAnsi="Times New Roman" w:cs="Times New Roman"/>
          <w:b w:val="0"/>
          <w:i/>
          <w:sz w:val="24"/>
          <w:szCs w:val="24"/>
        </w:rPr>
        <w:t>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</w:t>
      </w:r>
      <w:r>
        <w:rPr>
          <w:rFonts w:ascii="Times New Roman" w:hAnsi="Times New Roman" w:cs="Times New Roman"/>
          <w:b w:val="0"/>
          <w:sz w:val="24"/>
          <w:szCs w:val="24"/>
        </w:rPr>
        <w:t>при плане 10,0 тыс.рублей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соответствующем период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46E4">
        <w:rPr>
          <w:rFonts w:ascii="Times New Roman" w:hAnsi="Times New Roman" w:cs="Times New Roman"/>
          <w:b w:val="0"/>
          <w:sz w:val="24"/>
          <w:szCs w:val="24"/>
        </w:rPr>
        <w:t>прошлого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</w:t>
      </w:r>
      <w:r>
        <w:rPr>
          <w:rFonts w:ascii="Times New Roman" w:hAnsi="Times New Roman" w:cs="Times New Roman"/>
          <w:b w:val="0"/>
          <w:sz w:val="24"/>
          <w:szCs w:val="24"/>
        </w:rPr>
        <w:t>также равнялись нулю.</w:t>
      </w:r>
    </w:p>
    <w:p w:rsidR="003937DA" w:rsidRPr="001219C9" w:rsidRDefault="003937DA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A27AE2">
        <w:rPr>
          <w:rFonts w:ascii="Times New Roman" w:hAnsi="Times New Roman" w:cs="Times New Roman"/>
          <w:b w:val="0"/>
          <w:i/>
          <w:sz w:val="24"/>
          <w:szCs w:val="24"/>
        </w:rPr>
        <w:t>10 00 «Социальная политика»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B016CB">
        <w:rPr>
          <w:rFonts w:ascii="Times New Roman" w:hAnsi="Times New Roman" w:cs="Times New Roman"/>
          <w:b w:val="0"/>
          <w:sz w:val="24"/>
          <w:szCs w:val="24"/>
        </w:rPr>
        <w:t>5 482,7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B016CB">
        <w:rPr>
          <w:rFonts w:ascii="Times New Roman" w:hAnsi="Times New Roman" w:cs="Times New Roman"/>
          <w:b w:val="0"/>
          <w:sz w:val="24"/>
          <w:szCs w:val="24"/>
        </w:rPr>
        <w:lastRenderedPageBreak/>
        <w:t>35,5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</w:t>
      </w:r>
      <w:r w:rsidR="00B016CB">
        <w:rPr>
          <w:rFonts w:ascii="Times New Roman" w:hAnsi="Times New Roman" w:cs="Times New Roman"/>
          <w:b w:val="0"/>
          <w:sz w:val="24"/>
          <w:szCs w:val="24"/>
        </w:rPr>
        <w:t>15 428,8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тыс.руб.). К соответствующему периоду </w:t>
      </w:r>
      <w:r w:rsidR="00B016CB">
        <w:rPr>
          <w:rFonts w:ascii="Times New Roman" w:hAnsi="Times New Roman" w:cs="Times New Roman"/>
          <w:b w:val="0"/>
          <w:sz w:val="24"/>
          <w:szCs w:val="24"/>
        </w:rPr>
        <w:t>прошлого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</w:t>
      </w:r>
      <w:r w:rsidR="00A27AE2">
        <w:rPr>
          <w:rFonts w:ascii="Times New Roman" w:hAnsi="Times New Roman" w:cs="Times New Roman"/>
          <w:b w:val="0"/>
          <w:sz w:val="24"/>
          <w:szCs w:val="24"/>
        </w:rPr>
        <w:t>выше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B016CB">
        <w:rPr>
          <w:rFonts w:ascii="Times New Roman" w:hAnsi="Times New Roman" w:cs="Times New Roman"/>
          <w:b w:val="0"/>
          <w:sz w:val="24"/>
          <w:szCs w:val="24"/>
        </w:rPr>
        <w:t>2 849,8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на </w:t>
      </w:r>
      <w:r w:rsidR="00B016CB">
        <w:rPr>
          <w:rFonts w:ascii="Times New Roman" w:hAnsi="Times New Roman" w:cs="Times New Roman"/>
          <w:b w:val="0"/>
          <w:sz w:val="24"/>
          <w:szCs w:val="24"/>
        </w:rPr>
        <w:t>108,2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%.</w:t>
      </w:r>
    </w:p>
    <w:p w:rsidR="003937DA" w:rsidRPr="001219C9" w:rsidRDefault="003937DA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A27AE2">
        <w:rPr>
          <w:rFonts w:ascii="Times New Roman" w:hAnsi="Times New Roman" w:cs="Times New Roman"/>
          <w:b w:val="0"/>
          <w:i/>
          <w:sz w:val="24"/>
          <w:szCs w:val="24"/>
        </w:rPr>
        <w:t>11 00 «Физическая культура и спорт»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B016CB">
        <w:rPr>
          <w:rFonts w:ascii="Times New Roman" w:hAnsi="Times New Roman" w:cs="Times New Roman"/>
          <w:b w:val="0"/>
          <w:sz w:val="24"/>
          <w:szCs w:val="24"/>
        </w:rPr>
        <w:t>856,9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B016CB">
        <w:rPr>
          <w:rFonts w:ascii="Times New Roman" w:hAnsi="Times New Roman" w:cs="Times New Roman"/>
          <w:b w:val="0"/>
          <w:sz w:val="24"/>
          <w:szCs w:val="24"/>
        </w:rPr>
        <w:t>36,6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</w:t>
      </w:r>
      <w:r w:rsidR="00B016CB">
        <w:rPr>
          <w:rFonts w:ascii="Times New Roman" w:hAnsi="Times New Roman" w:cs="Times New Roman"/>
          <w:b w:val="0"/>
          <w:sz w:val="24"/>
          <w:szCs w:val="24"/>
        </w:rPr>
        <w:t>2 343,6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). К соответствующему периоду </w:t>
      </w:r>
      <w:r w:rsidR="00B016CB">
        <w:rPr>
          <w:rFonts w:ascii="Times New Roman" w:hAnsi="Times New Roman" w:cs="Times New Roman"/>
          <w:b w:val="0"/>
          <w:sz w:val="24"/>
          <w:szCs w:val="24"/>
        </w:rPr>
        <w:t>прошлого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</w:t>
      </w:r>
      <w:r w:rsidR="007322F9" w:rsidRPr="001219C9">
        <w:rPr>
          <w:rFonts w:ascii="Times New Roman" w:hAnsi="Times New Roman" w:cs="Times New Roman"/>
          <w:b w:val="0"/>
          <w:sz w:val="24"/>
          <w:szCs w:val="24"/>
        </w:rPr>
        <w:t>выш</w:t>
      </w:r>
      <w:r w:rsidR="00302376" w:rsidRPr="001219C9">
        <w:rPr>
          <w:rFonts w:ascii="Times New Roman" w:hAnsi="Times New Roman" w:cs="Times New Roman"/>
          <w:b w:val="0"/>
          <w:sz w:val="24"/>
          <w:szCs w:val="24"/>
        </w:rPr>
        <w:t>е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B016CB">
        <w:rPr>
          <w:rFonts w:ascii="Times New Roman" w:hAnsi="Times New Roman" w:cs="Times New Roman"/>
          <w:b w:val="0"/>
          <w:sz w:val="24"/>
          <w:szCs w:val="24"/>
        </w:rPr>
        <w:t>393,8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на </w:t>
      </w:r>
      <w:r w:rsidR="00B016CB">
        <w:rPr>
          <w:rFonts w:ascii="Times New Roman" w:hAnsi="Times New Roman" w:cs="Times New Roman"/>
          <w:b w:val="0"/>
          <w:sz w:val="24"/>
          <w:szCs w:val="24"/>
        </w:rPr>
        <w:t>85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%.</w:t>
      </w:r>
    </w:p>
    <w:p w:rsidR="000E3353" w:rsidRPr="001219C9" w:rsidRDefault="003937DA" w:rsidP="000E3353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0E3353">
        <w:rPr>
          <w:rFonts w:ascii="Times New Roman" w:hAnsi="Times New Roman" w:cs="Times New Roman"/>
          <w:b w:val="0"/>
          <w:i/>
          <w:sz w:val="24"/>
          <w:szCs w:val="24"/>
        </w:rPr>
        <w:t>12 00 «Средства массовой информации»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8D2802" w:rsidRPr="001219C9">
        <w:rPr>
          <w:rFonts w:ascii="Times New Roman" w:hAnsi="Times New Roman" w:cs="Times New Roman"/>
          <w:b w:val="0"/>
          <w:sz w:val="24"/>
          <w:szCs w:val="24"/>
        </w:rPr>
        <w:t>0,0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 xml:space="preserve">тыс.руб. 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при плане 200,0 тыс.рублей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В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 xml:space="preserve"> соответствующем период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е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16CB">
        <w:rPr>
          <w:rFonts w:ascii="Times New Roman" w:hAnsi="Times New Roman" w:cs="Times New Roman"/>
          <w:b w:val="0"/>
          <w:sz w:val="24"/>
          <w:szCs w:val="24"/>
        </w:rPr>
        <w:t>прошлого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также равнялись нулю.</w:t>
      </w:r>
    </w:p>
    <w:p w:rsidR="000E3353" w:rsidRPr="001219C9" w:rsidRDefault="003937DA" w:rsidP="000E3353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0E3353">
        <w:rPr>
          <w:rFonts w:ascii="Times New Roman" w:hAnsi="Times New Roman" w:cs="Times New Roman"/>
          <w:b w:val="0"/>
          <w:i/>
          <w:sz w:val="24"/>
          <w:szCs w:val="24"/>
        </w:rPr>
        <w:t>13 00 «Обслуживание государственного (муниципального) долга»</w:t>
      </w:r>
      <w:r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 xml:space="preserve">расходы составили 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0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 xml:space="preserve">при плане </w:t>
      </w:r>
      <w:r w:rsidR="00B016CB">
        <w:rPr>
          <w:rFonts w:ascii="Times New Roman" w:hAnsi="Times New Roman" w:cs="Times New Roman"/>
          <w:b w:val="0"/>
          <w:sz w:val="24"/>
          <w:szCs w:val="24"/>
        </w:rPr>
        <w:t>34,0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 xml:space="preserve"> тыс.рублей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В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 xml:space="preserve"> соответствующем период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е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16CB">
        <w:rPr>
          <w:rFonts w:ascii="Times New Roman" w:hAnsi="Times New Roman" w:cs="Times New Roman"/>
          <w:b w:val="0"/>
          <w:sz w:val="24"/>
          <w:szCs w:val="24"/>
        </w:rPr>
        <w:t xml:space="preserve">прошлого 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 xml:space="preserve">года расходы 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также равнялись нулю.</w:t>
      </w:r>
    </w:p>
    <w:p w:rsidR="00742A76" w:rsidRDefault="008977AE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0E3353">
        <w:rPr>
          <w:rFonts w:ascii="Times New Roman" w:hAnsi="Times New Roman" w:cs="Times New Roman"/>
          <w:b w:val="0"/>
          <w:i/>
          <w:sz w:val="24"/>
          <w:szCs w:val="24"/>
        </w:rPr>
        <w:t>14 00 «</w:t>
      </w:r>
      <w:r w:rsidR="003937DA" w:rsidRPr="000E3353">
        <w:rPr>
          <w:rFonts w:ascii="Times New Roman" w:hAnsi="Times New Roman" w:cs="Times New Roman"/>
          <w:b w:val="0"/>
          <w:i/>
          <w:sz w:val="24"/>
          <w:szCs w:val="24"/>
        </w:rPr>
        <w:t>Межбюджетные трансферты общего характера бюджетам бюджетной системы РФ</w:t>
      </w:r>
      <w:r w:rsidRPr="001219C9">
        <w:rPr>
          <w:rFonts w:ascii="Times New Roman" w:hAnsi="Times New Roman" w:cs="Times New Roman"/>
          <w:i/>
          <w:sz w:val="24"/>
          <w:szCs w:val="24"/>
        </w:rPr>
        <w:t>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B016CB">
        <w:rPr>
          <w:rFonts w:ascii="Times New Roman" w:hAnsi="Times New Roman" w:cs="Times New Roman"/>
          <w:b w:val="0"/>
          <w:sz w:val="24"/>
          <w:szCs w:val="24"/>
        </w:rPr>
        <w:t>2 965,6</w:t>
      </w:r>
      <w:r w:rsidR="00742A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B016CB">
        <w:rPr>
          <w:rFonts w:ascii="Times New Roman" w:hAnsi="Times New Roman" w:cs="Times New Roman"/>
          <w:b w:val="0"/>
          <w:sz w:val="24"/>
          <w:szCs w:val="24"/>
        </w:rPr>
        <w:t>28,5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</w:t>
      </w:r>
      <w:r w:rsidR="00B016CB">
        <w:rPr>
          <w:rFonts w:ascii="Times New Roman" w:hAnsi="Times New Roman" w:cs="Times New Roman"/>
          <w:b w:val="0"/>
          <w:sz w:val="24"/>
          <w:szCs w:val="24"/>
        </w:rPr>
        <w:t>10 399,4</w:t>
      </w:r>
      <w:r w:rsidR="00742A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тыс.руб.), </w:t>
      </w:r>
      <w:r w:rsidR="00742A76">
        <w:rPr>
          <w:rFonts w:ascii="Times New Roman" w:hAnsi="Times New Roman" w:cs="Times New Roman"/>
          <w:b w:val="0"/>
          <w:sz w:val="24"/>
          <w:szCs w:val="24"/>
        </w:rPr>
        <w:t>к</w:t>
      </w:r>
      <w:r w:rsidR="00742A76" w:rsidRPr="001219C9">
        <w:rPr>
          <w:rFonts w:ascii="Times New Roman" w:hAnsi="Times New Roman" w:cs="Times New Roman"/>
          <w:b w:val="0"/>
          <w:sz w:val="24"/>
          <w:szCs w:val="24"/>
        </w:rPr>
        <w:t xml:space="preserve"> соответствующему периоду </w:t>
      </w:r>
      <w:r w:rsidR="00B016CB">
        <w:rPr>
          <w:rFonts w:ascii="Times New Roman" w:hAnsi="Times New Roman" w:cs="Times New Roman"/>
          <w:b w:val="0"/>
          <w:sz w:val="24"/>
          <w:szCs w:val="24"/>
        </w:rPr>
        <w:t>прошлого</w:t>
      </w:r>
      <w:r w:rsidR="00742A76"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</w:t>
      </w:r>
      <w:r w:rsidR="00B016CB">
        <w:rPr>
          <w:rFonts w:ascii="Times New Roman" w:hAnsi="Times New Roman" w:cs="Times New Roman"/>
          <w:b w:val="0"/>
          <w:sz w:val="24"/>
          <w:szCs w:val="24"/>
        </w:rPr>
        <w:t>выш</w:t>
      </w:r>
      <w:r w:rsidR="00742A76">
        <w:rPr>
          <w:rFonts w:ascii="Times New Roman" w:hAnsi="Times New Roman" w:cs="Times New Roman"/>
          <w:b w:val="0"/>
          <w:sz w:val="24"/>
          <w:szCs w:val="24"/>
        </w:rPr>
        <w:t>е</w:t>
      </w:r>
      <w:r w:rsidR="00742A76"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B016CB">
        <w:rPr>
          <w:rFonts w:ascii="Times New Roman" w:hAnsi="Times New Roman" w:cs="Times New Roman"/>
          <w:b w:val="0"/>
          <w:sz w:val="24"/>
          <w:szCs w:val="24"/>
        </w:rPr>
        <w:t>748,4</w:t>
      </w:r>
      <w:r w:rsidR="00742A76"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на </w:t>
      </w:r>
      <w:r w:rsidR="00742A76">
        <w:rPr>
          <w:rFonts w:ascii="Times New Roman" w:hAnsi="Times New Roman" w:cs="Times New Roman"/>
          <w:b w:val="0"/>
          <w:sz w:val="24"/>
          <w:szCs w:val="24"/>
        </w:rPr>
        <w:t>3</w:t>
      </w:r>
      <w:r w:rsidR="00B016CB">
        <w:rPr>
          <w:rFonts w:ascii="Times New Roman" w:hAnsi="Times New Roman" w:cs="Times New Roman"/>
          <w:b w:val="0"/>
          <w:sz w:val="24"/>
          <w:szCs w:val="24"/>
        </w:rPr>
        <w:t>3,8</w:t>
      </w:r>
      <w:r w:rsidR="00742A76" w:rsidRPr="001219C9">
        <w:rPr>
          <w:rFonts w:ascii="Times New Roman" w:hAnsi="Times New Roman" w:cs="Times New Roman"/>
          <w:b w:val="0"/>
          <w:sz w:val="24"/>
          <w:szCs w:val="24"/>
        </w:rPr>
        <w:t>%.</w:t>
      </w:r>
    </w:p>
    <w:p w:rsidR="008977AE" w:rsidRPr="001219C9" w:rsidRDefault="00742A76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8977AE" w:rsidRPr="001219C9">
        <w:rPr>
          <w:rFonts w:ascii="Times New Roman" w:hAnsi="Times New Roman" w:cs="Times New Roman"/>
          <w:b w:val="0"/>
          <w:sz w:val="24"/>
          <w:szCs w:val="24"/>
        </w:rPr>
        <w:t xml:space="preserve"> том числе: </w:t>
      </w:r>
    </w:p>
    <w:p w:rsidR="003C4C56" w:rsidRPr="001219C9" w:rsidRDefault="008977AE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- дотации на выравнивание бюджетной обеспеченности бюджетов муниципальных образований – </w:t>
      </w:r>
      <w:r w:rsidR="00B016CB">
        <w:rPr>
          <w:rFonts w:ascii="Times New Roman" w:hAnsi="Times New Roman" w:cs="Times New Roman"/>
          <w:b w:val="0"/>
          <w:sz w:val="24"/>
          <w:szCs w:val="24"/>
        </w:rPr>
        <w:t>669,8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B016CB">
        <w:rPr>
          <w:rFonts w:ascii="Times New Roman" w:hAnsi="Times New Roman" w:cs="Times New Roman"/>
          <w:b w:val="0"/>
          <w:sz w:val="24"/>
          <w:szCs w:val="24"/>
        </w:rPr>
        <w:t>34,6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</w:t>
      </w:r>
      <w:r w:rsidR="00B016CB">
        <w:rPr>
          <w:rFonts w:ascii="Times New Roman" w:hAnsi="Times New Roman" w:cs="Times New Roman"/>
          <w:b w:val="0"/>
          <w:sz w:val="24"/>
          <w:szCs w:val="24"/>
        </w:rPr>
        <w:t>1 936,4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</w:t>
      </w:r>
      <w:r w:rsidR="003C4C56" w:rsidRPr="001219C9">
        <w:rPr>
          <w:rFonts w:ascii="Times New Roman" w:hAnsi="Times New Roman" w:cs="Times New Roman"/>
          <w:b w:val="0"/>
          <w:sz w:val="24"/>
          <w:szCs w:val="24"/>
        </w:rPr>
        <w:t>)</w:t>
      </w:r>
      <w:r w:rsidR="00AE7D8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C4C56" w:rsidRPr="001219C9" w:rsidRDefault="003C4C56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AE7D8E">
        <w:rPr>
          <w:rFonts w:ascii="Times New Roman" w:hAnsi="Times New Roman" w:cs="Times New Roman"/>
          <w:b w:val="0"/>
          <w:sz w:val="24"/>
          <w:szCs w:val="24"/>
        </w:rPr>
        <w:t>прочие межбюджетные трансферты общего характера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B016CB">
        <w:rPr>
          <w:rFonts w:ascii="Times New Roman" w:hAnsi="Times New Roman" w:cs="Times New Roman"/>
          <w:b w:val="0"/>
          <w:sz w:val="24"/>
          <w:szCs w:val="24"/>
        </w:rPr>
        <w:t>2 295,8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B016CB">
        <w:rPr>
          <w:rFonts w:ascii="Times New Roman" w:hAnsi="Times New Roman" w:cs="Times New Roman"/>
          <w:b w:val="0"/>
          <w:sz w:val="24"/>
          <w:szCs w:val="24"/>
        </w:rPr>
        <w:t>27,1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</w:t>
      </w:r>
      <w:r w:rsidR="00B016CB">
        <w:rPr>
          <w:rFonts w:ascii="Times New Roman" w:hAnsi="Times New Roman" w:cs="Times New Roman"/>
          <w:b w:val="0"/>
          <w:sz w:val="24"/>
          <w:szCs w:val="24"/>
        </w:rPr>
        <w:t>8 463,0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</w:t>
      </w:r>
      <w:r w:rsidR="00B016CB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)</w:t>
      </w:r>
      <w:r w:rsidR="00AE7D8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D1FDC" w:rsidRPr="001219C9" w:rsidRDefault="004D1FDC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4C56" w:rsidRPr="001219C9" w:rsidRDefault="004B3B27" w:rsidP="001219C9">
      <w:pPr>
        <w:pStyle w:val="30"/>
        <w:shd w:val="clear" w:color="auto" w:fill="auto"/>
        <w:spacing w:after="0"/>
        <w:ind w:right="1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0F252B" w:rsidRPr="001219C9">
        <w:rPr>
          <w:rFonts w:ascii="Times New Roman" w:hAnsi="Times New Roman" w:cs="Times New Roman"/>
          <w:i/>
          <w:sz w:val="24"/>
          <w:szCs w:val="24"/>
        </w:rPr>
        <w:t>Анализ исполнения межбюджетных трансфертов</w:t>
      </w:r>
    </w:p>
    <w:p w:rsidR="000F252B" w:rsidRPr="001219C9" w:rsidRDefault="000F252B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Из районного бюджета бюджетам сельских поселений за </w:t>
      </w:r>
      <w:r w:rsidR="004D17DD">
        <w:rPr>
          <w:rFonts w:ascii="Times New Roman" w:hAnsi="Times New Roman" w:cs="Times New Roman"/>
          <w:b w:val="0"/>
          <w:sz w:val="24"/>
          <w:szCs w:val="24"/>
        </w:rPr>
        <w:t>1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квартал 202</w:t>
      </w:r>
      <w:r w:rsidR="00867122">
        <w:rPr>
          <w:rFonts w:ascii="Times New Roman" w:hAnsi="Times New Roman" w:cs="Times New Roman"/>
          <w:b w:val="0"/>
          <w:sz w:val="24"/>
          <w:szCs w:val="24"/>
        </w:rPr>
        <w:t>2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22622F" w:rsidRPr="001219C9">
        <w:rPr>
          <w:rFonts w:ascii="Times New Roman" w:hAnsi="Times New Roman" w:cs="Times New Roman"/>
          <w:b w:val="0"/>
          <w:sz w:val="24"/>
          <w:szCs w:val="24"/>
        </w:rPr>
        <w:t>выделены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межбюджетные трансферты в размере </w:t>
      </w:r>
      <w:r w:rsidR="004D17DD">
        <w:rPr>
          <w:rFonts w:ascii="Times New Roman" w:hAnsi="Times New Roman" w:cs="Times New Roman"/>
          <w:b w:val="0"/>
          <w:sz w:val="24"/>
          <w:szCs w:val="24"/>
        </w:rPr>
        <w:t>2 9</w:t>
      </w:r>
      <w:r w:rsidR="002614D0">
        <w:rPr>
          <w:rFonts w:ascii="Times New Roman" w:hAnsi="Times New Roman" w:cs="Times New Roman"/>
          <w:b w:val="0"/>
          <w:sz w:val="24"/>
          <w:szCs w:val="24"/>
        </w:rPr>
        <w:t>6</w:t>
      </w:r>
      <w:r w:rsidR="004D17DD">
        <w:rPr>
          <w:rFonts w:ascii="Times New Roman" w:hAnsi="Times New Roman" w:cs="Times New Roman"/>
          <w:b w:val="0"/>
          <w:sz w:val="24"/>
          <w:szCs w:val="24"/>
        </w:rPr>
        <w:t>5,</w:t>
      </w:r>
      <w:r w:rsidR="002614D0">
        <w:rPr>
          <w:rFonts w:ascii="Times New Roman" w:hAnsi="Times New Roman" w:cs="Times New Roman"/>
          <w:b w:val="0"/>
          <w:sz w:val="24"/>
          <w:szCs w:val="24"/>
        </w:rPr>
        <w:t>6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2614D0">
        <w:rPr>
          <w:rFonts w:ascii="Times New Roman" w:hAnsi="Times New Roman" w:cs="Times New Roman"/>
          <w:b w:val="0"/>
          <w:sz w:val="24"/>
          <w:szCs w:val="24"/>
        </w:rPr>
        <w:t>28,5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(план</w:t>
      </w:r>
      <w:r w:rsidR="004D17DD">
        <w:rPr>
          <w:rFonts w:ascii="Times New Roman" w:hAnsi="Times New Roman" w:cs="Times New Roman"/>
          <w:b w:val="0"/>
          <w:sz w:val="24"/>
          <w:szCs w:val="24"/>
        </w:rPr>
        <w:t xml:space="preserve"> на год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по отчету – </w:t>
      </w:r>
      <w:r w:rsidR="002614D0">
        <w:rPr>
          <w:rFonts w:ascii="Times New Roman" w:hAnsi="Times New Roman" w:cs="Times New Roman"/>
          <w:b w:val="0"/>
          <w:sz w:val="24"/>
          <w:szCs w:val="24"/>
        </w:rPr>
        <w:t>10 399,4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тыс.руб.)</w:t>
      </w:r>
    </w:p>
    <w:p w:rsidR="004D17DD" w:rsidRDefault="000F252B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>Направлено</w:t>
      </w:r>
      <w:r w:rsidR="004D17D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0F252B" w:rsidRDefault="004D17DD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0F252B"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252B" w:rsidRPr="001219C9">
        <w:rPr>
          <w:rFonts w:ascii="Times New Roman" w:hAnsi="Times New Roman" w:cs="Times New Roman"/>
          <w:b w:val="0"/>
          <w:i/>
          <w:sz w:val="24"/>
          <w:szCs w:val="24"/>
        </w:rPr>
        <w:t>дотаций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на выравнивание (районный бюджет)</w:t>
      </w:r>
      <w:r w:rsidR="000F252B" w:rsidRPr="001219C9">
        <w:rPr>
          <w:rFonts w:ascii="Times New Roman" w:hAnsi="Times New Roman" w:cs="Times New Roman"/>
          <w:b w:val="0"/>
          <w:sz w:val="24"/>
          <w:szCs w:val="24"/>
        </w:rPr>
        <w:t xml:space="preserve"> в бюджеты </w:t>
      </w:r>
      <w:r w:rsidR="00A637FD">
        <w:rPr>
          <w:rFonts w:ascii="Times New Roman" w:hAnsi="Times New Roman" w:cs="Times New Roman"/>
          <w:b w:val="0"/>
          <w:sz w:val="24"/>
          <w:szCs w:val="24"/>
        </w:rPr>
        <w:t>5</w:t>
      </w:r>
      <w:r w:rsidR="000F252B" w:rsidRPr="001219C9">
        <w:rPr>
          <w:rFonts w:ascii="Times New Roman" w:hAnsi="Times New Roman" w:cs="Times New Roman"/>
          <w:b w:val="0"/>
          <w:sz w:val="24"/>
          <w:szCs w:val="24"/>
        </w:rPr>
        <w:t xml:space="preserve"> сельских советов в сумме </w:t>
      </w:r>
      <w:r w:rsidR="00A637FD">
        <w:rPr>
          <w:rFonts w:ascii="Times New Roman" w:hAnsi="Times New Roman" w:cs="Times New Roman"/>
          <w:b w:val="0"/>
          <w:sz w:val="24"/>
          <w:szCs w:val="24"/>
        </w:rPr>
        <w:t>225,8</w:t>
      </w:r>
      <w:r w:rsidR="002E5339"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A637FD">
        <w:rPr>
          <w:rFonts w:ascii="Times New Roman" w:hAnsi="Times New Roman" w:cs="Times New Roman"/>
          <w:b w:val="0"/>
          <w:sz w:val="24"/>
          <w:szCs w:val="24"/>
        </w:rPr>
        <w:t>33,8</w:t>
      </w:r>
      <w:r w:rsidR="002E5339" w:rsidRPr="001219C9">
        <w:rPr>
          <w:rFonts w:ascii="Times New Roman" w:hAnsi="Times New Roman" w:cs="Times New Roman"/>
          <w:b w:val="0"/>
          <w:sz w:val="24"/>
          <w:szCs w:val="24"/>
        </w:rPr>
        <w:t>% от запланированного объема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</w:t>
      </w:r>
      <w:r w:rsidR="002E5339"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37FD">
        <w:rPr>
          <w:rFonts w:ascii="Times New Roman" w:hAnsi="Times New Roman" w:cs="Times New Roman"/>
          <w:b w:val="0"/>
          <w:sz w:val="24"/>
          <w:szCs w:val="24"/>
        </w:rPr>
        <w:t>668,0 тыс.рублей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D17DD" w:rsidRDefault="004D17DD" w:rsidP="004D17DD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i/>
          <w:sz w:val="24"/>
          <w:szCs w:val="24"/>
        </w:rPr>
        <w:t>дотаций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на выравнивание (краевой бюджет)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в бюджеты </w:t>
      </w:r>
      <w:r w:rsidR="002A6D17">
        <w:rPr>
          <w:rFonts w:ascii="Times New Roman" w:hAnsi="Times New Roman" w:cs="Times New Roman"/>
          <w:b w:val="0"/>
          <w:sz w:val="24"/>
          <w:szCs w:val="24"/>
        </w:rPr>
        <w:t>10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сельских советов в сумме </w:t>
      </w:r>
      <w:r w:rsidR="00A637FD">
        <w:rPr>
          <w:rFonts w:ascii="Times New Roman" w:hAnsi="Times New Roman" w:cs="Times New Roman"/>
          <w:b w:val="0"/>
          <w:sz w:val="24"/>
          <w:szCs w:val="24"/>
        </w:rPr>
        <w:t>444,0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2A6D17">
        <w:rPr>
          <w:rFonts w:ascii="Times New Roman" w:hAnsi="Times New Roman" w:cs="Times New Roman"/>
          <w:b w:val="0"/>
          <w:sz w:val="24"/>
          <w:szCs w:val="24"/>
        </w:rPr>
        <w:t>35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от запланированного объема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37FD">
        <w:rPr>
          <w:rFonts w:ascii="Times New Roman" w:hAnsi="Times New Roman" w:cs="Times New Roman"/>
          <w:b w:val="0"/>
          <w:sz w:val="24"/>
          <w:szCs w:val="24"/>
        </w:rPr>
        <w:t>1 268,4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701DA" w:rsidRDefault="004B3B27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- прочие</w:t>
      </w:r>
      <w:r w:rsidR="004D1FDC" w:rsidRPr="001219C9">
        <w:rPr>
          <w:rFonts w:ascii="Times New Roman" w:hAnsi="Times New Roman" w:cs="Times New Roman"/>
          <w:b w:val="0"/>
          <w:i/>
          <w:sz w:val="24"/>
          <w:szCs w:val="24"/>
        </w:rPr>
        <w:t xml:space="preserve"> межбюджетные трансферты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(районный бюджет)</w:t>
      </w:r>
      <w:r w:rsidR="004D1FDC"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в бюджеты </w:t>
      </w:r>
      <w:r w:rsidR="00A637FD">
        <w:rPr>
          <w:rFonts w:ascii="Times New Roman" w:hAnsi="Times New Roman" w:cs="Times New Roman"/>
          <w:b w:val="0"/>
          <w:sz w:val="24"/>
          <w:szCs w:val="24"/>
        </w:rPr>
        <w:t>9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сельских советов в сумме </w:t>
      </w:r>
      <w:r w:rsidR="00A637FD">
        <w:rPr>
          <w:rFonts w:ascii="Times New Roman" w:hAnsi="Times New Roman" w:cs="Times New Roman"/>
          <w:b w:val="0"/>
          <w:sz w:val="24"/>
          <w:szCs w:val="24"/>
        </w:rPr>
        <w:t>2 295,8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A637FD">
        <w:rPr>
          <w:rFonts w:ascii="Times New Roman" w:hAnsi="Times New Roman" w:cs="Times New Roman"/>
          <w:b w:val="0"/>
          <w:sz w:val="24"/>
          <w:szCs w:val="24"/>
        </w:rPr>
        <w:t>27,1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от запланированного объема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37FD">
        <w:rPr>
          <w:rFonts w:ascii="Times New Roman" w:hAnsi="Times New Roman" w:cs="Times New Roman"/>
          <w:b w:val="0"/>
          <w:sz w:val="24"/>
          <w:szCs w:val="24"/>
        </w:rPr>
        <w:t>8 463,0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</w:t>
      </w:r>
      <w:r>
        <w:rPr>
          <w:rFonts w:ascii="Times New Roman" w:hAnsi="Times New Roman" w:cs="Times New Roman"/>
          <w:b w:val="0"/>
          <w:sz w:val="24"/>
          <w:szCs w:val="24"/>
        </w:rPr>
        <w:t>лей.</w:t>
      </w:r>
    </w:p>
    <w:p w:rsidR="00B92E65" w:rsidRDefault="00B92E65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C64DC" w:rsidRPr="001219C9" w:rsidRDefault="00CC64DC" w:rsidP="00B92E65">
      <w:pPr>
        <w:pStyle w:val="30"/>
        <w:numPr>
          <w:ilvl w:val="0"/>
          <w:numId w:val="8"/>
        </w:numPr>
        <w:shd w:val="clear" w:color="auto" w:fill="auto"/>
        <w:spacing w:after="0"/>
        <w:ind w:right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Источники внутреннего финансирования</w:t>
      </w:r>
      <w:r w:rsidRPr="001219C9">
        <w:rPr>
          <w:rFonts w:ascii="Times New Roman" w:hAnsi="Times New Roman" w:cs="Times New Roman"/>
          <w:i/>
          <w:sz w:val="24"/>
          <w:szCs w:val="24"/>
        </w:rPr>
        <w:t xml:space="preserve"> районного бюджета</w:t>
      </w:r>
    </w:p>
    <w:p w:rsidR="00CC64DC" w:rsidRDefault="00CC64DC" w:rsidP="00CC64DC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64DC">
        <w:rPr>
          <w:rFonts w:ascii="Times New Roman" w:hAnsi="Times New Roman" w:cs="Times New Roman"/>
          <w:b w:val="0"/>
          <w:sz w:val="24"/>
          <w:szCs w:val="24"/>
        </w:rPr>
        <w:t>Решением Ключевского районного Собрания депутатов Алтайского края от 2</w:t>
      </w:r>
      <w:r w:rsidR="00B92E65">
        <w:rPr>
          <w:rFonts w:ascii="Times New Roman" w:hAnsi="Times New Roman" w:cs="Times New Roman"/>
          <w:b w:val="0"/>
          <w:sz w:val="24"/>
          <w:szCs w:val="24"/>
        </w:rPr>
        <w:t>2</w:t>
      </w:r>
      <w:r w:rsidRPr="00CC64DC">
        <w:rPr>
          <w:rFonts w:ascii="Times New Roman" w:hAnsi="Times New Roman" w:cs="Times New Roman"/>
          <w:b w:val="0"/>
          <w:sz w:val="24"/>
          <w:szCs w:val="24"/>
        </w:rPr>
        <w:t>.12.202</w:t>
      </w:r>
      <w:r w:rsidR="00B92E65">
        <w:rPr>
          <w:rFonts w:ascii="Times New Roman" w:hAnsi="Times New Roman" w:cs="Times New Roman"/>
          <w:b w:val="0"/>
          <w:sz w:val="24"/>
          <w:szCs w:val="24"/>
        </w:rPr>
        <w:t>1</w:t>
      </w:r>
      <w:r w:rsidRPr="00CC64DC">
        <w:rPr>
          <w:rFonts w:ascii="Times New Roman" w:hAnsi="Times New Roman" w:cs="Times New Roman"/>
          <w:b w:val="0"/>
          <w:sz w:val="24"/>
          <w:szCs w:val="24"/>
        </w:rPr>
        <w:t>г №</w:t>
      </w:r>
      <w:r w:rsidR="00B92E65">
        <w:rPr>
          <w:rFonts w:ascii="Times New Roman" w:hAnsi="Times New Roman" w:cs="Times New Roman"/>
          <w:b w:val="0"/>
          <w:sz w:val="24"/>
          <w:szCs w:val="24"/>
        </w:rPr>
        <w:t>3</w:t>
      </w:r>
      <w:r w:rsidRPr="00CC64DC">
        <w:rPr>
          <w:rFonts w:ascii="Times New Roman" w:hAnsi="Times New Roman" w:cs="Times New Roman"/>
          <w:b w:val="0"/>
          <w:sz w:val="24"/>
          <w:szCs w:val="24"/>
        </w:rPr>
        <w:t>4</w:t>
      </w:r>
      <w:r w:rsidR="00B92E65">
        <w:rPr>
          <w:rFonts w:ascii="Times New Roman" w:hAnsi="Times New Roman" w:cs="Times New Roman"/>
          <w:b w:val="0"/>
          <w:sz w:val="24"/>
          <w:szCs w:val="24"/>
        </w:rPr>
        <w:t>7</w:t>
      </w:r>
      <w:r w:rsidRPr="00CC64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25E28">
        <w:rPr>
          <w:rFonts w:ascii="Times New Roman" w:hAnsi="Times New Roman" w:cs="Times New Roman"/>
          <w:b w:val="0"/>
          <w:sz w:val="24"/>
          <w:szCs w:val="24"/>
        </w:rPr>
        <w:t xml:space="preserve">первоначально </w:t>
      </w:r>
      <w:r>
        <w:rPr>
          <w:rFonts w:ascii="Times New Roman" w:hAnsi="Times New Roman" w:cs="Times New Roman"/>
          <w:b w:val="0"/>
          <w:sz w:val="24"/>
          <w:szCs w:val="24"/>
        </w:rPr>
        <w:t>дефицит бюджета района на 202</w:t>
      </w:r>
      <w:r w:rsidR="00B92E65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 утвержден в размере </w:t>
      </w:r>
      <w:r w:rsidR="00B92E65">
        <w:rPr>
          <w:rFonts w:ascii="Times New Roman" w:hAnsi="Times New Roman" w:cs="Times New Roman"/>
          <w:b w:val="0"/>
          <w:sz w:val="24"/>
          <w:szCs w:val="24"/>
        </w:rPr>
        <w:t>9 494,0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тыс.рублей в соответствии со статьей 184.1 Бюджетного кодекса РФ.</w:t>
      </w:r>
    </w:p>
    <w:p w:rsidR="00CC64DC" w:rsidRPr="00CC64DC" w:rsidRDefault="00CC64DC" w:rsidP="00CC64DC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Фактически п</w:t>
      </w:r>
      <w:r>
        <w:rPr>
          <w:rFonts w:ascii="Times New Roman" w:hAnsi="Times New Roman" w:cs="Times New Roman"/>
          <w:b w:val="0"/>
          <w:sz w:val="24"/>
          <w:szCs w:val="24"/>
        </w:rPr>
        <w:t>о состоянию на 1 апреля 202</w:t>
      </w:r>
      <w:r w:rsidR="00B92E65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р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айонный бюджет исполнен с превышением доходов над расходами (</w:t>
      </w:r>
      <w:r w:rsidR="00587A46">
        <w:rPr>
          <w:rFonts w:ascii="Times New Roman" w:hAnsi="Times New Roman" w:cs="Times New Roman"/>
          <w:b w:val="0"/>
          <w:sz w:val="24"/>
          <w:szCs w:val="24"/>
        </w:rPr>
        <w:t>профицит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) в размере </w:t>
      </w:r>
      <w:r w:rsidR="00046926">
        <w:rPr>
          <w:rFonts w:ascii="Times New Roman" w:hAnsi="Times New Roman" w:cs="Times New Roman"/>
          <w:b w:val="0"/>
          <w:sz w:val="24"/>
          <w:szCs w:val="24"/>
        </w:rPr>
        <w:t>3 941,2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</w:t>
      </w:r>
      <w:r>
        <w:rPr>
          <w:rFonts w:ascii="Times New Roman" w:hAnsi="Times New Roman" w:cs="Times New Roman"/>
          <w:b w:val="0"/>
          <w:sz w:val="24"/>
          <w:szCs w:val="24"/>
        </w:rPr>
        <w:t>лей</w:t>
      </w:r>
      <w:r>
        <w:rPr>
          <w:rFonts w:ascii="Times New Roman" w:hAnsi="Times New Roman"/>
          <w:b w:val="0"/>
          <w:sz w:val="24"/>
          <w:szCs w:val="24"/>
        </w:rPr>
        <w:t>, что соответствует требованиям статьи 92.1 Бюджетного кодекса РФ.</w:t>
      </w:r>
    </w:p>
    <w:p w:rsidR="000D2F34" w:rsidRPr="001219C9" w:rsidRDefault="000D2F34" w:rsidP="000D2F34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Фактическое исполнение по источникам внутреннего финансирования дефицита бюджета сложилось за счет изменения остатков средств на счетах по учету средств бюджета.</w:t>
      </w:r>
    </w:p>
    <w:p w:rsidR="009B3287" w:rsidRDefault="009B3287" w:rsidP="001219C9">
      <w:pPr>
        <w:pStyle w:val="221"/>
        <w:shd w:val="clear" w:color="auto" w:fill="auto"/>
        <w:ind w:right="40"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13"/>
    </w:p>
    <w:p w:rsidR="00515F4E" w:rsidRDefault="00515F4E" w:rsidP="001219C9">
      <w:pPr>
        <w:pStyle w:val="221"/>
        <w:shd w:val="clear" w:color="auto" w:fill="auto"/>
        <w:ind w:right="4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27D24" w:rsidRPr="001219C9" w:rsidRDefault="00B27D24" w:rsidP="001219C9">
      <w:pPr>
        <w:pStyle w:val="221"/>
        <w:shd w:val="clear" w:color="auto" w:fill="auto"/>
        <w:ind w:right="40" w:firstLine="709"/>
        <w:rPr>
          <w:rFonts w:ascii="Times New Roman" w:hAnsi="Times New Roman" w:cs="Times New Roman"/>
          <w:bCs/>
          <w:sz w:val="24"/>
          <w:szCs w:val="24"/>
        </w:rPr>
      </w:pPr>
      <w:r w:rsidRPr="001219C9">
        <w:rPr>
          <w:rFonts w:ascii="Times New Roman" w:hAnsi="Times New Roman" w:cs="Times New Roman"/>
          <w:b/>
          <w:bCs/>
          <w:sz w:val="24"/>
          <w:szCs w:val="24"/>
        </w:rPr>
        <w:lastRenderedPageBreak/>
        <w:t>В</w:t>
      </w:r>
      <w:r w:rsidR="005C24B5" w:rsidRPr="001219C9">
        <w:rPr>
          <w:rFonts w:ascii="Times New Roman" w:hAnsi="Times New Roman" w:cs="Times New Roman"/>
          <w:b/>
          <w:bCs/>
          <w:sz w:val="24"/>
          <w:szCs w:val="24"/>
        </w:rPr>
        <w:t>ывод</w:t>
      </w:r>
      <w:r w:rsidR="004A0B8D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1219C9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End w:id="1"/>
    </w:p>
    <w:p w:rsidR="006525DD" w:rsidRPr="006525DD" w:rsidRDefault="005C24B5" w:rsidP="002559E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bCs/>
          <w:sz w:val="24"/>
          <w:szCs w:val="24"/>
        </w:rPr>
        <w:t xml:space="preserve">Исполнение районного бюджета за </w:t>
      </w:r>
      <w:r w:rsidR="002559E9">
        <w:rPr>
          <w:rFonts w:ascii="Times New Roman" w:hAnsi="Times New Roman" w:cs="Times New Roman"/>
          <w:bCs/>
          <w:sz w:val="24"/>
          <w:szCs w:val="24"/>
        </w:rPr>
        <w:t>1</w:t>
      </w:r>
      <w:r w:rsidRPr="001219C9">
        <w:rPr>
          <w:rFonts w:ascii="Times New Roman" w:hAnsi="Times New Roman" w:cs="Times New Roman"/>
          <w:bCs/>
          <w:sz w:val="24"/>
          <w:szCs w:val="24"/>
        </w:rPr>
        <w:t xml:space="preserve"> квартал 202</w:t>
      </w:r>
      <w:r w:rsidR="006525DD">
        <w:rPr>
          <w:rFonts w:ascii="Times New Roman" w:hAnsi="Times New Roman" w:cs="Times New Roman"/>
          <w:bCs/>
          <w:sz w:val="24"/>
          <w:szCs w:val="24"/>
        </w:rPr>
        <w:t>2</w:t>
      </w:r>
      <w:r w:rsidRPr="001219C9">
        <w:rPr>
          <w:rFonts w:ascii="Times New Roman" w:hAnsi="Times New Roman" w:cs="Times New Roman"/>
          <w:bCs/>
          <w:sz w:val="24"/>
          <w:szCs w:val="24"/>
        </w:rPr>
        <w:t xml:space="preserve"> года осуществлялось в соответствии с </w:t>
      </w:r>
      <w:r w:rsidR="002559E9">
        <w:rPr>
          <w:rFonts w:ascii="Times New Roman" w:hAnsi="Times New Roman" w:cs="Times New Roman"/>
          <w:sz w:val="24"/>
          <w:szCs w:val="24"/>
        </w:rPr>
        <w:t xml:space="preserve">Решением Ключевского районного Собрания депутатов Алтайского края от </w:t>
      </w:r>
      <w:r w:rsidR="006525DD" w:rsidRPr="006525DD">
        <w:rPr>
          <w:rFonts w:ascii="Times New Roman" w:hAnsi="Times New Roman" w:cs="Times New Roman"/>
          <w:sz w:val="24"/>
          <w:szCs w:val="24"/>
        </w:rPr>
        <w:t>22.12.2021г №347</w:t>
      </w:r>
      <w:r w:rsidR="006525DD" w:rsidRPr="00CC64DC">
        <w:rPr>
          <w:rFonts w:ascii="Times New Roman" w:hAnsi="Times New Roman" w:cs="Times New Roman"/>
          <w:sz w:val="24"/>
          <w:szCs w:val="24"/>
        </w:rPr>
        <w:t xml:space="preserve"> «О районном бюджете на </w:t>
      </w:r>
      <w:r w:rsidR="006525DD" w:rsidRPr="006525DD">
        <w:rPr>
          <w:rFonts w:ascii="Times New Roman" w:hAnsi="Times New Roman" w:cs="Times New Roman"/>
          <w:sz w:val="24"/>
          <w:szCs w:val="24"/>
        </w:rPr>
        <w:t>2022 год и на плановый период 2023 и 2024 годов»</w:t>
      </w:r>
      <w:r w:rsidR="006525DD">
        <w:rPr>
          <w:rFonts w:ascii="Times New Roman" w:hAnsi="Times New Roman" w:cs="Times New Roman"/>
          <w:sz w:val="24"/>
          <w:szCs w:val="24"/>
        </w:rPr>
        <w:t xml:space="preserve"> (в реда</w:t>
      </w:r>
      <w:r w:rsidR="006525DD" w:rsidRPr="00046926">
        <w:rPr>
          <w:rFonts w:ascii="Times New Roman" w:hAnsi="Times New Roman" w:cs="Times New Roman"/>
          <w:sz w:val="24"/>
          <w:szCs w:val="24"/>
        </w:rPr>
        <w:t>кции</w:t>
      </w:r>
      <w:r w:rsidR="006525DD">
        <w:rPr>
          <w:rFonts w:ascii="Times New Roman" w:hAnsi="Times New Roman" w:cs="Times New Roman"/>
          <w:sz w:val="24"/>
          <w:szCs w:val="24"/>
        </w:rPr>
        <w:t xml:space="preserve"> от </w:t>
      </w:r>
      <w:r w:rsidR="00046926">
        <w:rPr>
          <w:rFonts w:ascii="Times New Roman" w:hAnsi="Times New Roman" w:cs="Times New Roman"/>
          <w:sz w:val="24"/>
          <w:szCs w:val="24"/>
        </w:rPr>
        <w:t>30.03.2022 №369</w:t>
      </w:r>
      <w:r w:rsidR="006525DD">
        <w:rPr>
          <w:rFonts w:ascii="Times New Roman" w:hAnsi="Times New Roman" w:cs="Times New Roman"/>
          <w:sz w:val="24"/>
          <w:szCs w:val="24"/>
        </w:rPr>
        <w:t>)</w:t>
      </w:r>
      <w:r w:rsidR="006525DD" w:rsidRPr="006525DD">
        <w:rPr>
          <w:rFonts w:ascii="Times New Roman" w:hAnsi="Times New Roman" w:cs="Times New Roman"/>
          <w:sz w:val="24"/>
          <w:szCs w:val="24"/>
        </w:rPr>
        <w:t>.</w:t>
      </w:r>
    </w:p>
    <w:p w:rsidR="004A0B8D" w:rsidRDefault="004A0B8D" w:rsidP="006525DD">
      <w:pPr>
        <w:pStyle w:val="221"/>
        <w:shd w:val="clear" w:color="auto" w:fill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 xml:space="preserve">Фактически поступило доходов в районный бюджет </w:t>
      </w:r>
      <w:r w:rsidR="006525DD">
        <w:rPr>
          <w:rFonts w:ascii="Times New Roman" w:hAnsi="Times New Roman" w:cs="Times New Roman"/>
          <w:sz w:val="24"/>
          <w:szCs w:val="24"/>
        </w:rPr>
        <w:t>96 824,6</w:t>
      </w:r>
      <w:r w:rsidRPr="001219C9">
        <w:rPr>
          <w:rFonts w:ascii="Times New Roman" w:hAnsi="Times New Roman" w:cs="Times New Roman"/>
          <w:sz w:val="24"/>
          <w:szCs w:val="24"/>
        </w:rPr>
        <w:t xml:space="preserve">тыс.руб. или </w:t>
      </w:r>
      <w:r w:rsidR="006525DD">
        <w:rPr>
          <w:rFonts w:ascii="Times New Roman" w:hAnsi="Times New Roman" w:cs="Times New Roman"/>
          <w:sz w:val="24"/>
          <w:szCs w:val="24"/>
        </w:rPr>
        <w:t>23,8</w:t>
      </w:r>
      <w:r w:rsidRPr="001219C9">
        <w:rPr>
          <w:rFonts w:ascii="Times New Roman" w:hAnsi="Times New Roman" w:cs="Times New Roman"/>
          <w:sz w:val="24"/>
          <w:szCs w:val="24"/>
        </w:rPr>
        <w:t xml:space="preserve">% к годовому плану, в том числе налоговых и неналоговых доходов – </w:t>
      </w:r>
      <w:r w:rsidR="006525DD">
        <w:rPr>
          <w:rFonts w:ascii="Times New Roman" w:hAnsi="Times New Roman" w:cs="Times New Roman"/>
          <w:sz w:val="24"/>
          <w:szCs w:val="24"/>
        </w:rPr>
        <w:t>29 368,9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тыс.руб. или </w:t>
      </w:r>
      <w:r w:rsidR="006525DD">
        <w:rPr>
          <w:rFonts w:ascii="Times New Roman" w:hAnsi="Times New Roman" w:cs="Times New Roman"/>
          <w:sz w:val="24"/>
          <w:szCs w:val="24"/>
        </w:rPr>
        <w:t>29,6% к годовому плану.</w:t>
      </w:r>
      <w:r w:rsidR="00046926">
        <w:rPr>
          <w:rFonts w:ascii="Times New Roman" w:hAnsi="Times New Roman" w:cs="Times New Roman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sz w:val="24"/>
          <w:szCs w:val="24"/>
        </w:rPr>
        <w:t xml:space="preserve">По сравнению с аналогичным периодом прошлого года объем доходов </w:t>
      </w:r>
      <w:r w:rsidR="006525DD">
        <w:rPr>
          <w:rFonts w:ascii="Times New Roman" w:hAnsi="Times New Roman" w:cs="Times New Roman"/>
          <w:sz w:val="24"/>
          <w:szCs w:val="24"/>
        </w:rPr>
        <w:t>сниз</w:t>
      </w:r>
      <w:r w:rsidRPr="001219C9">
        <w:rPr>
          <w:rFonts w:ascii="Times New Roman" w:hAnsi="Times New Roman" w:cs="Times New Roman"/>
          <w:sz w:val="24"/>
          <w:szCs w:val="24"/>
        </w:rPr>
        <w:t xml:space="preserve">ился на </w:t>
      </w:r>
      <w:r w:rsidR="006525DD">
        <w:rPr>
          <w:rFonts w:ascii="Times New Roman" w:hAnsi="Times New Roman" w:cs="Times New Roman"/>
          <w:sz w:val="24"/>
          <w:szCs w:val="24"/>
        </w:rPr>
        <w:t>11 445,8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тыс.руб.  или на </w:t>
      </w:r>
      <w:r w:rsidR="006525DD">
        <w:rPr>
          <w:rFonts w:ascii="Times New Roman" w:hAnsi="Times New Roman" w:cs="Times New Roman"/>
          <w:sz w:val="24"/>
          <w:szCs w:val="24"/>
        </w:rPr>
        <w:t>10,6</w:t>
      </w:r>
      <w:r w:rsidRPr="001219C9">
        <w:rPr>
          <w:rFonts w:ascii="Times New Roman" w:hAnsi="Times New Roman" w:cs="Times New Roman"/>
          <w:sz w:val="24"/>
          <w:szCs w:val="24"/>
        </w:rPr>
        <w:t xml:space="preserve">%, при этом налоговых и неналоговых доходов поступило </w:t>
      </w:r>
      <w:r w:rsidR="001A1E74">
        <w:rPr>
          <w:rFonts w:ascii="Times New Roman" w:hAnsi="Times New Roman" w:cs="Times New Roman"/>
          <w:sz w:val="24"/>
          <w:szCs w:val="24"/>
        </w:rPr>
        <w:t>больш</w:t>
      </w:r>
      <w:r w:rsidRPr="001219C9">
        <w:rPr>
          <w:rFonts w:ascii="Times New Roman" w:hAnsi="Times New Roman" w:cs="Times New Roman"/>
          <w:sz w:val="24"/>
          <w:szCs w:val="24"/>
        </w:rPr>
        <w:t xml:space="preserve">е на </w:t>
      </w:r>
      <w:r w:rsidR="006525DD">
        <w:rPr>
          <w:rFonts w:ascii="Times New Roman" w:hAnsi="Times New Roman" w:cs="Times New Roman"/>
          <w:sz w:val="24"/>
          <w:szCs w:val="24"/>
        </w:rPr>
        <w:t>755,0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тыс.руб. или на </w:t>
      </w:r>
      <w:r w:rsidR="006525DD">
        <w:rPr>
          <w:rFonts w:ascii="Times New Roman" w:hAnsi="Times New Roman" w:cs="Times New Roman"/>
          <w:sz w:val="24"/>
          <w:szCs w:val="24"/>
        </w:rPr>
        <w:t>2,6</w:t>
      </w:r>
      <w:r w:rsidRPr="001219C9">
        <w:rPr>
          <w:rFonts w:ascii="Times New Roman" w:hAnsi="Times New Roman" w:cs="Times New Roman"/>
          <w:sz w:val="24"/>
          <w:szCs w:val="24"/>
        </w:rPr>
        <w:t>%.</w:t>
      </w:r>
    </w:p>
    <w:p w:rsidR="001A1E74" w:rsidRPr="001219C9" w:rsidRDefault="001A1E74" w:rsidP="001A1E74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 xml:space="preserve">Расходы районного бюджета за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19C9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6525DD">
        <w:rPr>
          <w:rFonts w:ascii="Times New Roman" w:hAnsi="Times New Roman" w:cs="Times New Roman"/>
          <w:sz w:val="24"/>
          <w:szCs w:val="24"/>
        </w:rPr>
        <w:t>2</w:t>
      </w:r>
      <w:r w:rsidRPr="001219C9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 w:rsidR="006525DD">
        <w:rPr>
          <w:rFonts w:ascii="Times New Roman" w:hAnsi="Times New Roman" w:cs="Times New Roman"/>
          <w:sz w:val="24"/>
          <w:szCs w:val="24"/>
        </w:rPr>
        <w:t>92 883,4</w:t>
      </w:r>
      <w:r w:rsidRPr="001219C9">
        <w:rPr>
          <w:rFonts w:ascii="Times New Roman" w:hAnsi="Times New Roman" w:cs="Times New Roman"/>
          <w:sz w:val="24"/>
          <w:szCs w:val="24"/>
        </w:rPr>
        <w:t xml:space="preserve">тыс.руб. или </w:t>
      </w:r>
      <w:r>
        <w:rPr>
          <w:rFonts w:ascii="Times New Roman" w:hAnsi="Times New Roman" w:cs="Times New Roman"/>
          <w:sz w:val="24"/>
          <w:szCs w:val="24"/>
        </w:rPr>
        <w:t>22,8</w:t>
      </w:r>
      <w:r w:rsidRPr="001219C9">
        <w:rPr>
          <w:rFonts w:ascii="Times New Roman" w:hAnsi="Times New Roman" w:cs="Times New Roman"/>
          <w:sz w:val="24"/>
          <w:szCs w:val="24"/>
        </w:rPr>
        <w:t xml:space="preserve">% к утвержденному годовому плану в объеме </w:t>
      </w:r>
      <w:r w:rsidR="006525DD">
        <w:rPr>
          <w:rFonts w:ascii="Times New Roman" w:hAnsi="Times New Roman" w:cs="Times New Roman"/>
          <w:sz w:val="24"/>
          <w:szCs w:val="24"/>
        </w:rPr>
        <w:t>408 305,2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тыс.руб. По сравнению с аналогичным периодом </w:t>
      </w:r>
      <w:r w:rsidR="006525DD">
        <w:rPr>
          <w:rFonts w:ascii="Times New Roman" w:hAnsi="Times New Roman" w:cs="Times New Roman"/>
          <w:sz w:val="24"/>
          <w:szCs w:val="24"/>
        </w:rPr>
        <w:t>прошлого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sz w:val="24"/>
          <w:szCs w:val="24"/>
        </w:rPr>
        <w:t xml:space="preserve">года расходы районного бюджета </w:t>
      </w:r>
      <w:r w:rsidR="006525DD">
        <w:rPr>
          <w:rFonts w:ascii="Times New Roman" w:hAnsi="Times New Roman" w:cs="Times New Roman"/>
          <w:sz w:val="24"/>
          <w:szCs w:val="24"/>
        </w:rPr>
        <w:t>сниз</w:t>
      </w:r>
      <w:r w:rsidRPr="001219C9">
        <w:rPr>
          <w:rFonts w:ascii="Times New Roman" w:hAnsi="Times New Roman" w:cs="Times New Roman"/>
          <w:sz w:val="24"/>
          <w:szCs w:val="24"/>
        </w:rPr>
        <w:t xml:space="preserve">ились на </w:t>
      </w:r>
      <w:r w:rsidR="006525DD">
        <w:rPr>
          <w:rFonts w:ascii="Times New Roman" w:hAnsi="Times New Roman" w:cs="Times New Roman"/>
          <w:sz w:val="24"/>
          <w:szCs w:val="24"/>
        </w:rPr>
        <w:t>8 150,0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6525DD">
        <w:rPr>
          <w:rFonts w:ascii="Times New Roman" w:hAnsi="Times New Roman" w:cs="Times New Roman"/>
          <w:sz w:val="24"/>
          <w:szCs w:val="24"/>
        </w:rPr>
        <w:t>8,1</w:t>
      </w:r>
      <w:r w:rsidRPr="001219C9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1A1E74" w:rsidRPr="001219C9" w:rsidRDefault="001A1E74" w:rsidP="001A1E74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Из районного бюджета бюджетам сельских поселений за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квартал 202</w:t>
      </w:r>
      <w:r w:rsidR="006525DD">
        <w:rPr>
          <w:rFonts w:ascii="Times New Roman" w:hAnsi="Times New Roman" w:cs="Times New Roman"/>
          <w:b w:val="0"/>
          <w:sz w:val="24"/>
          <w:szCs w:val="24"/>
        </w:rPr>
        <w:t>2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выделены межбюджетные трансферты в размере </w:t>
      </w:r>
      <w:r w:rsidR="006525DD">
        <w:rPr>
          <w:rFonts w:ascii="Times New Roman" w:hAnsi="Times New Roman" w:cs="Times New Roman"/>
          <w:b w:val="0"/>
          <w:sz w:val="24"/>
          <w:szCs w:val="24"/>
        </w:rPr>
        <w:t>2 965,6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6525DD">
        <w:rPr>
          <w:rFonts w:ascii="Times New Roman" w:hAnsi="Times New Roman" w:cs="Times New Roman"/>
          <w:b w:val="0"/>
          <w:sz w:val="24"/>
          <w:szCs w:val="24"/>
        </w:rPr>
        <w:t>8,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%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план</w:t>
      </w:r>
      <w:r>
        <w:rPr>
          <w:rFonts w:ascii="Times New Roman" w:hAnsi="Times New Roman" w:cs="Times New Roman"/>
          <w:b w:val="0"/>
          <w:sz w:val="24"/>
          <w:szCs w:val="24"/>
        </w:rPr>
        <w:t>е на год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по отчету – </w:t>
      </w:r>
      <w:r w:rsidR="006525DD">
        <w:rPr>
          <w:rFonts w:ascii="Times New Roman" w:hAnsi="Times New Roman" w:cs="Times New Roman"/>
          <w:b w:val="0"/>
          <w:sz w:val="24"/>
          <w:szCs w:val="24"/>
        </w:rPr>
        <w:t>10 399,4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</w:t>
      </w:r>
    </w:p>
    <w:p w:rsidR="001A1E74" w:rsidRPr="001219C9" w:rsidRDefault="001A1E74" w:rsidP="001A1E74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состоянию на 1 апреля 2021 года р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айонный бюджет исполнен с превышением доходов над расходами (</w:t>
      </w:r>
      <w:r w:rsidR="006525DD">
        <w:rPr>
          <w:rFonts w:ascii="Times New Roman" w:hAnsi="Times New Roman" w:cs="Times New Roman"/>
          <w:b w:val="0"/>
          <w:sz w:val="24"/>
          <w:szCs w:val="24"/>
        </w:rPr>
        <w:t>профицит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) в размере </w:t>
      </w:r>
      <w:r w:rsidR="00046926">
        <w:rPr>
          <w:rFonts w:ascii="Times New Roman" w:hAnsi="Times New Roman" w:cs="Times New Roman"/>
          <w:b w:val="0"/>
          <w:sz w:val="24"/>
          <w:szCs w:val="24"/>
        </w:rPr>
        <w:t>3 941,2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</w:t>
      </w:r>
      <w:r>
        <w:rPr>
          <w:rFonts w:ascii="Times New Roman" w:hAnsi="Times New Roman" w:cs="Times New Roman"/>
          <w:b w:val="0"/>
          <w:sz w:val="24"/>
          <w:szCs w:val="24"/>
        </w:rPr>
        <w:t>лей.</w:t>
      </w:r>
    </w:p>
    <w:p w:rsidR="00C4466D" w:rsidRPr="001219C9" w:rsidRDefault="00C4466D" w:rsidP="001219C9">
      <w:pPr>
        <w:pStyle w:val="22"/>
        <w:shd w:val="clear" w:color="auto" w:fill="auto"/>
        <w:tabs>
          <w:tab w:val="left" w:pos="4431"/>
        </w:tabs>
        <w:spacing w:before="0"/>
        <w:ind w:left="57"/>
        <w:jc w:val="left"/>
        <w:rPr>
          <w:rFonts w:ascii="Times New Roman" w:hAnsi="Times New Roman" w:cs="Times New Roman"/>
          <w:sz w:val="24"/>
          <w:szCs w:val="24"/>
        </w:rPr>
      </w:pPr>
    </w:p>
    <w:p w:rsidR="007339D0" w:rsidRPr="001219C9" w:rsidRDefault="0071231D" w:rsidP="0071231D">
      <w:pPr>
        <w:pStyle w:val="22"/>
        <w:shd w:val="clear" w:color="auto" w:fill="auto"/>
        <w:tabs>
          <w:tab w:val="left" w:pos="4431"/>
        </w:tabs>
        <w:spacing w:before="0"/>
        <w:ind w:left="57" w:firstLine="6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Доведенное до сведения депутатов районного Собрания депутатов Ключевского района Постановление администрации Ключевского района от </w:t>
      </w:r>
      <w:r w:rsidR="006525D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.04.202</w:t>
      </w:r>
      <w:r w:rsidR="006525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№16</w:t>
      </w:r>
      <w:r w:rsidR="006525D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  <w:r w:rsidR="00A4184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339D0" w:rsidRPr="001219C9" w:rsidRDefault="007339D0" w:rsidP="001219C9">
      <w:pPr>
        <w:pStyle w:val="22"/>
        <w:shd w:val="clear" w:color="auto" w:fill="auto"/>
        <w:tabs>
          <w:tab w:val="left" w:pos="4431"/>
        </w:tabs>
        <w:spacing w:before="0"/>
        <w:ind w:left="57"/>
        <w:jc w:val="left"/>
        <w:rPr>
          <w:rFonts w:ascii="Times New Roman" w:hAnsi="Times New Roman" w:cs="Times New Roman"/>
          <w:sz w:val="24"/>
          <w:szCs w:val="24"/>
        </w:rPr>
      </w:pPr>
    </w:p>
    <w:p w:rsidR="007339D0" w:rsidRDefault="007339D0" w:rsidP="001219C9">
      <w:pPr>
        <w:pStyle w:val="22"/>
        <w:shd w:val="clear" w:color="auto" w:fill="auto"/>
        <w:tabs>
          <w:tab w:val="left" w:pos="4431"/>
        </w:tabs>
        <w:spacing w:before="0"/>
        <w:ind w:left="57"/>
        <w:jc w:val="left"/>
        <w:rPr>
          <w:rFonts w:ascii="Times New Roman" w:hAnsi="Times New Roman" w:cs="Times New Roman"/>
          <w:sz w:val="24"/>
          <w:szCs w:val="24"/>
        </w:rPr>
      </w:pPr>
    </w:p>
    <w:p w:rsidR="00BA3CF2" w:rsidRPr="001219C9" w:rsidRDefault="00BA3CF2" w:rsidP="001219C9">
      <w:pPr>
        <w:pStyle w:val="22"/>
        <w:shd w:val="clear" w:color="auto" w:fill="auto"/>
        <w:tabs>
          <w:tab w:val="left" w:pos="4431"/>
        </w:tabs>
        <w:spacing w:before="0"/>
        <w:ind w:left="57"/>
        <w:jc w:val="left"/>
        <w:rPr>
          <w:rFonts w:ascii="Times New Roman" w:hAnsi="Times New Roman" w:cs="Times New Roman"/>
          <w:sz w:val="24"/>
          <w:szCs w:val="24"/>
        </w:rPr>
      </w:pPr>
    </w:p>
    <w:p w:rsidR="00C4466D" w:rsidRPr="001219C9" w:rsidRDefault="00C4466D" w:rsidP="001219C9">
      <w:pPr>
        <w:pStyle w:val="22"/>
        <w:shd w:val="clear" w:color="auto" w:fill="auto"/>
        <w:tabs>
          <w:tab w:val="left" w:pos="4431"/>
        </w:tabs>
        <w:spacing w:before="0"/>
        <w:ind w:left="57"/>
        <w:jc w:val="left"/>
        <w:rPr>
          <w:rFonts w:ascii="Times New Roman" w:hAnsi="Times New Roman" w:cs="Times New Roman"/>
          <w:sz w:val="24"/>
          <w:szCs w:val="24"/>
        </w:rPr>
      </w:pPr>
    </w:p>
    <w:p w:rsidR="00B27D24" w:rsidRPr="001219C9" w:rsidRDefault="00964892" w:rsidP="00515F4E">
      <w:pPr>
        <w:pStyle w:val="22"/>
        <w:shd w:val="clear" w:color="auto" w:fill="auto"/>
        <w:tabs>
          <w:tab w:val="left" w:pos="4431"/>
        </w:tabs>
        <w:spacing w:before="0"/>
        <w:ind w:left="57" w:firstLine="652"/>
        <w:jc w:val="left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 xml:space="preserve">Инспектор контрольно-счетного органа     </w:t>
      </w:r>
      <w:r w:rsidR="00B27D24" w:rsidRPr="001219C9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1082">
        <w:rPr>
          <w:rFonts w:ascii="Times New Roman" w:hAnsi="Times New Roman" w:cs="Times New Roman"/>
          <w:sz w:val="24"/>
          <w:szCs w:val="24"/>
        </w:rPr>
        <w:t xml:space="preserve"> </w:t>
      </w:r>
      <w:r w:rsidR="00B27D24" w:rsidRPr="001219C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219C9">
        <w:rPr>
          <w:rFonts w:ascii="Times New Roman" w:hAnsi="Times New Roman" w:cs="Times New Roman"/>
          <w:sz w:val="24"/>
          <w:szCs w:val="24"/>
        </w:rPr>
        <w:t xml:space="preserve">  Т.Ю. Попова</w:t>
      </w:r>
    </w:p>
    <w:sectPr w:rsidR="00B27D24" w:rsidRPr="001219C9" w:rsidSect="007339D0">
      <w:footerReference w:type="default" r:id="rId9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8BA" w:rsidRDefault="00B238BA" w:rsidP="00515F4E">
      <w:pPr>
        <w:spacing w:after="0" w:line="240" w:lineRule="auto"/>
      </w:pPr>
      <w:r>
        <w:separator/>
      </w:r>
    </w:p>
  </w:endnote>
  <w:endnote w:type="continuationSeparator" w:id="1">
    <w:p w:rsidR="00B238BA" w:rsidRDefault="00B238BA" w:rsidP="0051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F4E" w:rsidRPr="00515F4E" w:rsidRDefault="002B7D13">
    <w:pPr>
      <w:pStyle w:val="a8"/>
      <w:jc w:val="right"/>
      <w:rPr>
        <w:sz w:val="18"/>
        <w:szCs w:val="18"/>
      </w:rPr>
    </w:pPr>
    <w:r w:rsidRPr="00515F4E">
      <w:rPr>
        <w:sz w:val="18"/>
        <w:szCs w:val="18"/>
      </w:rPr>
      <w:fldChar w:fldCharType="begin"/>
    </w:r>
    <w:r w:rsidR="00515F4E" w:rsidRPr="00515F4E">
      <w:rPr>
        <w:sz w:val="18"/>
        <w:szCs w:val="18"/>
      </w:rPr>
      <w:instrText xml:space="preserve"> PAGE   \* MERGEFORMAT </w:instrText>
    </w:r>
    <w:r w:rsidRPr="00515F4E">
      <w:rPr>
        <w:sz w:val="18"/>
        <w:szCs w:val="18"/>
      </w:rPr>
      <w:fldChar w:fldCharType="separate"/>
    </w:r>
    <w:r w:rsidR="0003225F">
      <w:rPr>
        <w:noProof/>
        <w:sz w:val="18"/>
        <w:szCs w:val="18"/>
      </w:rPr>
      <w:t>1</w:t>
    </w:r>
    <w:r w:rsidRPr="00515F4E">
      <w:rPr>
        <w:sz w:val="18"/>
        <w:szCs w:val="18"/>
      </w:rPr>
      <w:fldChar w:fldCharType="end"/>
    </w:r>
  </w:p>
  <w:p w:rsidR="00515F4E" w:rsidRDefault="00515F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8BA" w:rsidRDefault="00B238BA" w:rsidP="00515F4E">
      <w:pPr>
        <w:spacing w:after="0" w:line="240" w:lineRule="auto"/>
      </w:pPr>
      <w:r>
        <w:separator/>
      </w:r>
    </w:p>
  </w:footnote>
  <w:footnote w:type="continuationSeparator" w:id="1">
    <w:p w:rsidR="00B238BA" w:rsidRDefault="00B238BA" w:rsidP="00515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8ED"/>
    <w:multiLevelType w:val="hybridMultilevel"/>
    <w:tmpl w:val="97786E50"/>
    <w:lvl w:ilvl="0" w:tplc="CEDA181E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3B08FB"/>
    <w:multiLevelType w:val="multilevel"/>
    <w:tmpl w:val="711CA034"/>
    <w:lvl w:ilvl="0">
      <w:start w:val="1"/>
      <w:numFmt w:val="decimal"/>
      <w:lvlText w:val="%1.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393379"/>
    <w:multiLevelType w:val="multilevel"/>
    <w:tmpl w:val="D070F9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B186FE7"/>
    <w:multiLevelType w:val="multilevel"/>
    <w:tmpl w:val="347289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30002CCC"/>
    <w:multiLevelType w:val="multilevel"/>
    <w:tmpl w:val="CB4834D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F42A37"/>
    <w:multiLevelType w:val="hybridMultilevel"/>
    <w:tmpl w:val="69A43D92"/>
    <w:lvl w:ilvl="0" w:tplc="AA46DC3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B1357E"/>
    <w:multiLevelType w:val="multilevel"/>
    <w:tmpl w:val="8C10DE26"/>
    <w:lvl w:ilvl="0">
      <w:start w:val="1"/>
      <w:numFmt w:val="decimal"/>
      <w:lvlText w:val="%1)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F13014"/>
    <w:multiLevelType w:val="hybridMultilevel"/>
    <w:tmpl w:val="7D6E67D8"/>
    <w:lvl w:ilvl="0" w:tplc="F6DE594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718"/>
    <w:rsid w:val="0001454F"/>
    <w:rsid w:val="00016541"/>
    <w:rsid w:val="00016602"/>
    <w:rsid w:val="00023CD3"/>
    <w:rsid w:val="00025B2E"/>
    <w:rsid w:val="000271F9"/>
    <w:rsid w:val="0003225F"/>
    <w:rsid w:val="00035B62"/>
    <w:rsid w:val="0004009A"/>
    <w:rsid w:val="000431ED"/>
    <w:rsid w:val="000442CD"/>
    <w:rsid w:val="0004432F"/>
    <w:rsid w:val="00046926"/>
    <w:rsid w:val="00054A95"/>
    <w:rsid w:val="00055890"/>
    <w:rsid w:val="00057148"/>
    <w:rsid w:val="00057D75"/>
    <w:rsid w:val="00060037"/>
    <w:rsid w:val="000603D9"/>
    <w:rsid w:val="00062EA4"/>
    <w:rsid w:val="00065A68"/>
    <w:rsid w:val="000669DE"/>
    <w:rsid w:val="00072AF2"/>
    <w:rsid w:val="00074CBB"/>
    <w:rsid w:val="000767A2"/>
    <w:rsid w:val="00077AD9"/>
    <w:rsid w:val="00081B99"/>
    <w:rsid w:val="00091121"/>
    <w:rsid w:val="0009515F"/>
    <w:rsid w:val="000A5C99"/>
    <w:rsid w:val="000A7785"/>
    <w:rsid w:val="000B4C44"/>
    <w:rsid w:val="000C135E"/>
    <w:rsid w:val="000C389B"/>
    <w:rsid w:val="000C6972"/>
    <w:rsid w:val="000D0314"/>
    <w:rsid w:val="000D2F34"/>
    <w:rsid w:val="000D3E6B"/>
    <w:rsid w:val="000E3353"/>
    <w:rsid w:val="000E39EE"/>
    <w:rsid w:val="000F252B"/>
    <w:rsid w:val="00100AF4"/>
    <w:rsid w:val="00111466"/>
    <w:rsid w:val="00111AF3"/>
    <w:rsid w:val="00115851"/>
    <w:rsid w:val="001206D0"/>
    <w:rsid w:val="00120A30"/>
    <w:rsid w:val="0012185A"/>
    <w:rsid w:val="001219C9"/>
    <w:rsid w:val="001251F5"/>
    <w:rsid w:val="00125A1B"/>
    <w:rsid w:val="0012692C"/>
    <w:rsid w:val="00135DD4"/>
    <w:rsid w:val="00150A06"/>
    <w:rsid w:val="00152117"/>
    <w:rsid w:val="00155434"/>
    <w:rsid w:val="00162C6A"/>
    <w:rsid w:val="00163C6A"/>
    <w:rsid w:val="0016403E"/>
    <w:rsid w:val="001774A2"/>
    <w:rsid w:val="00180BAE"/>
    <w:rsid w:val="00180C00"/>
    <w:rsid w:val="00183583"/>
    <w:rsid w:val="00191999"/>
    <w:rsid w:val="00191B02"/>
    <w:rsid w:val="001946C9"/>
    <w:rsid w:val="00196C57"/>
    <w:rsid w:val="001A0552"/>
    <w:rsid w:val="001A1E74"/>
    <w:rsid w:val="001A4A32"/>
    <w:rsid w:val="001A6EB6"/>
    <w:rsid w:val="001B42F3"/>
    <w:rsid w:val="001B528E"/>
    <w:rsid w:val="001C20FA"/>
    <w:rsid w:val="001C470B"/>
    <w:rsid w:val="001C67A1"/>
    <w:rsid w:val="001C798D"/>
    <w:rsid w:val="001D37AE"/>
    <w:rsid w:val="001D6A18"/>
    <w:rsid w:val="001E40EC"/>
    <w:rsid w:val="001F5059"/>
    <w:rsid w:val="00210523"/>
    <w:rsid w:val="002108BA"/>
    <w:rsid w:val="00215442"/>
    <w:rsid w:val="00215CA8"/>
    <w:rsid w:val="00216A21"/>
    <w:rsid w:val="00216E47"/>
    <w:rsid w:val="0022052D"/>
    <w:rsid w:val="00222A83"/>
    <w:rsid w:val="0022622F"/>
    <w:rsid w:val="0024003B"/>
    <w:rsid w:val="00240CF9"/>
    <w:rsid w:val="00250FF3"/>
    <w:rsid w:val="002533E1"/>
    <w:rsid w:val="002559E9"/>
    <w:rsid w:val="002614D0"/>
    <w:rsid w:val="00266013"/>
    <w:rsid w:val="00282C95"/>
    <w:rsid w:val="00286E58"/>
    <w:rsid w:val="00294250"/>
    <w:rsid w:val="002A1704"/>
    <w:rsid w:val="002A1FD4"/>
    <w:rsid w:val="002A29D6"/>
    <w:rsid w:val="002A6D17"/>
    <w:rsid w:val="002A730C"/>
    <w:rsid w:val="002B04F0"/>
    <w:rsid w:val="002B3E0D"/>
    <w:rsid w:val="002B7D13"/>
    <w:rsid w:val="002D228A"/>
    <w:rsid w:val="002D56BD"/>
    <w:rsid w:val="002D5F76"/>
    <w:rsid w:val="002E5339"/>
    <w:rsid w:val="002E5362"/>
    <w:rsid w:val="002E55C6"/>
    <w:rsid w:val="002E5AE3"/>
    <w:rsid w:val="002E5B12"/>
    <w:rsid w:val="002F7B51"/>
    <w:rsid w:val="002F7E03"/>
    <w:rsid w:val="0030093F"/>
    <w:rsid w:val="00302376"/>
    <w:rsid w:val="00313AF9"/>
    <w:rsid w:val="00316425"/>
    <w:rsid w:val="003264E8"/>
    <w:rsid w:val="00327CBC"/>
    <w:rsid w:val="00332D77"/>
    <w:rsid w:val="00333563"/>
    <w:rsid w:val="00342DC1"/>
    <w:rsid w:val="00343568"/>
    <w:rsid w:val="00344531"/>
    <w:rsid w:val="0034497A"/>
    <w:rsid w:val="00352B68"/>
    <w:rsid w:val="0035500E"/>
    <w:rsid w:val="003555AA"/>
    <w:rsid w:val="00355718"/>
    <w:rsid w:val="0036181B"/>
    <w:rsid w:val="00364484"/>
    <w:rsid w:val="003705B2"/>
    <w:rsid w:val="0037063F"/>
    <w:rsid w:val="0037148E"/>
    <w:rsid w:val="0037452D"/>
    <w:rsid w:val="00375F35"/>
    <w:rsid w:val="00377B3C"/>
    <w:rsid w:val="00384CDC"/>
    <w:rsid w:val="003937DA"/>
    <w:rsid w:val="003970B7"/>
    <w:rsid w:val="003A62C6"/>
    <w:rsid w:val="003A7947"/>
    <w:rsid w:val="003B7947"/>
    <w:rsid w:val="003C257C"/>
    <w:rsid w:val="003C4636"/>
    <w:rsid w:val="003C4C56"/>
    <w:rsid w:val="003D2445"/>
    <w:rsid w:val="003E00A4"/>
    <w:rsid w:val="003E36CB"/>
    <w:rsid w:val="003E6DF1"/>
    <w:rsid w:val="003F1118"/>
    <w:rsid w:val="003F5B64"/>
    <w:rsid w:val="00415712"/>
    <w:rsid w:val="00424BE0"/>
    <w:rsid w:val="004250C7"/>
    <w:rsid w:val="00427FB8"/>
    <w:rsid w:val="004378AD"/>
    <w:rsid w:val="004413FC"/>
    <w:rsid w:val="00441657"/>
    <w:rsid w:val="00452B47"/>
    <w:rsid w:val="0045455E"/>
    <w:rsid w:val="0046050A"/>
    <w:rsid w:val="00462FE2"/>
    <w:rsid w:val="0046676D"/>
    <w:rsid w:val="00470488"/>
    <w:rsid w:val="0048094B"/>
    <w:rsid w:val="004824BE"/>
    <w:rsid w:val="00483986"/>
    <w:rsid w:val="004846BF"/>
    <w:rsid w:val="00496507"/>
    <w:rsid w:val="0049790E"/>
    <w:rsid w:val="004A0B8D"/>
    <w:rsid w:val="004B3818"/>
    <w:rsid w:val="004B385F"/>
    <w:rsid w:val="004B3B27"/>
    <w:rsid w:val="004C0180"/>
    <w:rsid w:val="004C7A6D"/>
    <w:rsid w:val="004D17DD"/>
    <w:rsid w:val="004D1FDC"/>
    <w:rsid w:val="004D7F10"/>
    <w:rsid w:val="004E7830"/>
    <w:rsid w:val="004F4B14"/>
    <w:rsid w:val="00505F27"/>
    <w:rsid w:val="00507770"/>
    <w:rsid w:val="00511B2D"/>
    <w:rsid w:val="00515F4E"/>
    <w:rsid w:val="00516B82"/>
    <w:rsid w:val="00532B6C"/>
    <w:rsid w:val="00534C96"/>
    <w:rsid w:val="0054589E"/>
    <w:rsid w:val="005511B5"/>
    <w:rsid w:val="005579BA"/>
    <w:rsid w:val="00562277"/>
    <w:rsid w:val="00563244"/>
    <w:rsid w:val="00564BA8"/>
    <w:rsid w:val="00565282"/>
    <w:rsid w:val="00571DA6"/>
    <w:rsid w:val="005822E2"/>
    <w:rsid w:val="00587A15"/>
    <w:rsid w:val="00587A46"/>
    <w:rsid w:val="00587B3C"/>
    <w:rsid w:val="00587BDD"/>
    <w:rsid w:val="005934E1"/>
    <w:rsid w:val="005A4293"/>
    <w:rsid w:val="005B081D"/>
    <w:rsid w:val="005B2A9E"/>
    <w:rsid w:val="005B5204"/>
    <w:rsid w:val="005B5ACE"/>
    <w:rsid w:val="005B5CE6"/>
    <w:rsid w:val="005C0BE6"/>
    <w:rsid w:val="005C24B5"/>
    <w:rsid w:val="005C402F"/>
    <w:rsid w:val="005C7CCB"/>
    <w:rsid w:val="005D02C7"/>
    <w:rsid w:val="005D09EB"/>
    <w:rsid w:val="005D1D98"/>
    <w:rsid w:val="005E03CA"/>
    <w:rsid w:val="005E1344"/>
    <w:rsid w:val="005E62A0"/>
    <w:rsid w:val="00604776"/>
    <w:rsid w:val="00607738"/>
    <w:rsid w:val="00612A31"/>
    <w:rsid w:val="00617FC9"/>
    <w:rsid w:val="0062237C"/>
    <w:rsid w:val="0062376D"/>
    <w:rsid w:val="0062553F"/>
    <w:rsid w:val="00631AFF"/>
    <w:rsid w:val="00631FD1"/>
    <w:rsid w:val="006325C3"/>
    <w:rsid w:val="0063457F"/>
    <w:rsid w:val="00645C98"/>
    <w:rsid w:val="006525DD"/>
    <w:rsid w:val="00653E40"/>
    <w:rsid w:val="00654C6D"/>
    <w:rsid w:val="00656FD0"/>
    <w:rsid w:val="00675FFA"/>
    <w:rsid w:val="00676C9F"/>
    <w:rsid w:val="0068104D"/>
    <w:rsid w:val="00683E18"/>
    <w:rsid w:val="00686382"/>
    <w:rsid w:val="00690076"/>
    <w:rsid w:val="006916F4"/>
    <w:rsid w:val="00692CB3"/>
    <w:rsid w:val="00695E31"/>
    <w:rsid w:val="006A19D3"/>
    <w:rsid w:val="006A781D"/>
    <w:rsid w:val="006B1265"/>
    <w:rsid w:val="006B4FFD"/>
    <w:rsid w:val="006C0989"/>
    <w:rsid w:val="006C3A7E"/>
    <w:rsid w:val="006C7243"/>
    <w:rsid w:val="006D1494"/>
    <w:rsid w:val="006D3ECF"/>
    <w:rsid w:val="006D6930"/>
    <w:rsid w:val="006D6957"/>
    <w:rsid w:val="006D70F2"/>
    <w:rsid w:val="006E4D3E"/>
    <w:rsid w:val="006F068F"/>
    <w:rsid w:val="006F4E70"/>
    <w:rsid w:val="00702469"/>
    <w:rsid w:val="00703A9D"/>
    <w:rsid w:val="00705C70"/>
    <w:rsid w:val="00706981"/>
    <w:rsid w:val="00710A3B"/>
    <w:rsid w:val="0071231D"/>
    <w:rsid w:val="007150A2"/>
    <w:rsid w:val="00730340"/>
    <w:rsid w:val="007322F9"/>
    <w:rsid w:val="007339D0"/>
    <w:rsid w:val="00742A76"/>
    <w:rsid w:val="00747BCD"/>
    <w:rsid w:val="00751692"/>
    <w:rsid w:val="00753F4C"/>
    <w:rsid w:val="00756F42"/>
    <w:rsid w:val="00760D53"/>
    <w:rsid w:val="007714BA"/>
    <w:rsid w:val="00793E22"/>
    <w:rsid w:val="00795022"/>
    <w:rsid w:val="007961D5"/>
    <w:rsid w:val="007A1D93"/>
    <w:rsid w:val="007A42D2"/>
    <w:rsid w:val="007A7440"/>
    <w:rsid w:val="007C1BED"/>
    <w:rsid w:val="007D13FD"/>
    <w:rsid w:val="007D252C"/>
    <w:rsid w:val="007D3E03"/>
    <w:rsid w:val="007D458E"/>
    <w:rsid w:val="007E193A"/>
    <w:rsid w:val="007E59CF"/>
    <w:rsid w:val="007F308D"/>
    <w:rsid w:val="007F477B"/>
    <w:rsid w:val="007F71A0"/>
    <w:rsid w:val="007F7D1F"/>
    <w:rsid w:val="00802A62"/>
    <w:rsid w:val="008043B4"/>
    <w:rsid w:val="00815E3B"/>
    <w:rsid w:val="00826E94"/>
    <w:rsid w:val="00830231"/>
    <w:rsid w:val="00832523"/>
    <w:rsid w:val="00835A62"/>
    <w:rsid w:val="0084247B"/>
    <w:rsid w:val="00842DCF"/>
    <w:rsid w:val="00845A90"/>
    <w:rsid w:val="00845E09"/>
    <w:rsid w:val="00852B55"/>
    <w:rsid w:val="00853A8C"/>
    <w:rsid w:val="00857405"/>
    <w:rsid w:val="00864F4C"/>
    <w:rsid w:val="00867122"/>
    <w:rsid w:val="00867229"/>
    <w:rsid w:val="008748CA"/>
    <w:rsid w:val="00881340"/>
    <w:rsid w:val="008835A3"/>
    <w:rsid w:val="00883A66"/>
    <w:rsid w:val="00884F65"/>
    <w:rsid w:val="008977AE"/>
    <w:rsid w:val="00897FBF"/>
    <w:rsid w:val="008B3763"/>
    <w:rsid w:val="008B46E4"/>
    <w:rsid w:val="008B51E4"/>
    <w:rsid w:val="008C16E0"/>
    <w:rsid w:val="008C5CD1"/>
    <w:rsid w:val="008C6BBC"/>
    <w:rsid w:val="008D16CE"/>
    <w:rsid w:val="008D2802"/>
    <w:rsid w:val="008D2D76"/>
    <w:rsid w:val="008D453D"/>
    <w:rsid w:val="008D675B"/>
    <w:rsid w:val="008D72EA"/>
    <w:rsid w:val="008E26D7"/>
    <w:rsid w:val="008E69E6"/>
    <w:rsid w:val="008F2407"/>
    <w:rsid w:val="008F53BA"/>
    <w:rsid w:val="008F5EE9"/>
    <w:rsid w:val="008F68AB"/>
    <w:rsid w:val="008F798B"/>
    <w:rsid w:val="00900797"/>
    <w:rsid w:val="00913A6B"/>
    <w:rsid w:val="00930255"/>
    <w:rsid w:val="00941F0B"/>
    <w:rsid w:val="00945794"/>
    <w:rsid w:val="00946205"/>
    <w:rsid w:val="00950988"/>
    <w:rsid w:val="009556B7"/>
    <w:rsid w:val="00955A64"/>
    <w:rsid w:val="00964892"/>
    <w:rsid w:val="00986CA9"/>
    <w:rsid w:val="00987873"/>
    <w:rsid w:val="00987A36"/>
    <w:rsid w:val="00992927"/>
    <w:rsid w:val="00997A6A"/>
    <w:rsid w:val="009A4052"/>
    <w:rsid w:val="009A442B"/>
    <w:rsid w:val="009A4652"/>
    <w:rsid w:val="009A5439"/>
    <w:rsid w:val="009A63FE"/>
    <w:rsid w:val="009A7100"/>
    <w:rsid w:val="009B327A"/>
    <w:rsid w:val="009B3287"/>
    <w:rsid w:val="009B4252"/>
    <w:rsid w:val="009C25CB"/>
    <w:rsid w:val="009C3F05"/>
    <w:rsid w:val="009C4622"/>
    <w:rsid w:val="009D2DF0"/>
    <w:rsid w:val="009D539D"/>
    <w:rsid w:val="009E5222"/>
    <w:rsid w:val="009E5947"/>
    <w:rsid w:val="009F3DB8"/>
    <w:rsid w:val="009F5EE7"/>
    <w:rsid w:val="009F631C"/>
    <w:rsid w:val="009F7CCF"/>
    <w:rsid w:val="00A006AD"/>
    <w:rsid w:val="00A11F86"/>
    <w:rsid w:val="00A1345C"/>
    <w:rsid w:val="00A165FC"/>
    <w:rsid w:val="00A16771"/>
    <w:rsid w:val="00A225F7"/>
    <w:rsid w:val="00A250D1"/>
    <w:rsid w:val="00A26E43"/>
    <w:rsid w:val="00A27AE2"/>
    <w:rsid w:val="00A3023D"/>
    <w:rsid w:val="00A3079D"/>
    <w:rsid w:val="00A30E2C"/>
    <w:rsid w:val="00A321EB"/>
    <w:rsid w:val="00A33AD6"/>
    <w:rsid w:val="00A343D2"/>
    <w:rsid w:val="00A41841"/>
    <w:rsid w:val="00A461AE"/>
    <w:rsid w:val="00A4682E"/>
    <w:rsid w:val="00A46FBF"/>
    <w:rsid w:val="00A51D77"/>
    <w:rsid w:val="00A637FD"/>
    <w:rsid w:val="00A63FC1"/>
    <w:rsid w:val="00A648CF"/>
    <w:rsid w:val="00A67D0F"/>
    <w:rsid w:val="00A720B5"/>
    <w:rsid w:val="00A74FAE"/>
    <w:rsid w:val="00A76C1E"/>
    <w:rsid w:val="00A770E6"/>
    <w:rsid w:val="00A845F6"/>
    <w:rsid w:val="00AA026A"/>
    <w:rsid w:val="00AA032E"/>
    <w:rsid w:val="00AA3D24"/>
    <w:rsid w:val="00AB51F2"/>
    <w:rsid w:val="00AB6D18"/>
    <w:rsid w:val="00AC7ABF"/>
    <w:rsid w:val="00AC7CE3"/>
    <w:rsid w:val="00AD1082"/>
    <w:rsid w:val="00AD1267"/>
    <w:rsid w:val="00AD2CD8"/>
    <w:rsid w:val="00AD5A72"/>
    <w:rsid w:val="00AD63A0"/>
    <w:rsid w:val="00AD7569"/>
    <w:rsid w:val="00AE4613"/>
    <w:rsid w:val="00AE7272"/>
    <w:rsid w:val="00AE7D8E"/>
    <w:rsid w:val="00B016CB"/>
    <w:rsid w:val="00B0759D"/>
    <w:rsid w:val="00B07FCB"/>
    <w:rsid w:val="00B10F9B"/>
    <w:rsid w:val="00B238BA"/>
    <w:rsid w:val="00B23CBA"/>
    <w:rsid w:val="00B25C1E"/>
    <w:rsid w:val="00B27D24"/>
    <w:rsid w:val="00B27FB7"/>
    <w:rsid w:val="00B304BD"/>
    <w:rsid w:val="00B342AC"/>
    <w:rsid w:val="00B442AF"/>
    <w:rsid w:val="00B5036A"/>
    <w:rsid w:val="00B55880"/>
    <w:rsid w:val="00B6253A"/>
    <w:rsid w:val="00B6445C"/>
    <w:rsid w:val="00B6469E"/>
    <w:rsid w:val="00B64B5D"/>
    <w:rsid w:val="00B8293C"/>
    <w:rsid w:val="00B83995"/>
    <w:rsid w:val="00B86759"/>
    <w:rsid w:val="00B911BD"/>
    <w:rsid w:val="00B9205C"/>
    <w:rsid w:val="00B924B2"/>
    <w:rsid w:val="00B92E65"/>
    <w:rsid w:val="00B93C18"/>
    <w:rsid w:val="00B951D6"/>
    <w:rsid w:val="00B9759B"/>
    <w:rsid w:val="00BA3CF2"/>
    <w:rsid w:val="00BC0FC6"/>
    <w:rsid w:val="00BC18E0"/>
    <w:rsid w:val="00BC2434"/>
    <w:rsid w:val="00BC5AD0"/>
    <w:rsid w:val="00BC7588"/>
    <w:rsid w:val="00BD4D7E"/>
    <w:rsid w:val="00BD5176"/>
    <w:rsid w:val="00BD7745"/>
    <w:rsid w:val="00BE036D"/>
    <w:rsid w:val="00C1558D"/>
    <w:rsid w:val="00C173BE"/>
    <w:rsid w:val="00C17E1C"/>
    <w:rsid w:val="00C17F4D"/>
    <w:rsid w:val="00C22493"/>
    <w:rsid w:val="00C261CD"/>
    <w:rsid w:val="00C332E7"/>
    <w:rsid w:val="00C338B6"/>
    <w:rsid w:val="00C40315"/>
    <w:rsid w:val="00C4466D"/>
    <w:rsid w:val="00C44FEF"/>
    <w:rsid w:val="00C45585"/>
    <w:rsid w:val="00C50D97"/>
    <w:rsid w:val="00C5153C"/>
    <w:rsid w:val="00C567B6"/>
    <w:rsid w:val="00C639E5"/>
    <w:rsid w:val="00C67A1B"/>
    <w:rsid w:val="00C84B30"/>
    <w:rsid w:val="00C87AC5"/>
    <w:rsid w:val="00C9156F"/>
    <w:rsid w:val="00C91FDF"/>
    <w:rsid w:val="00CA1EB6"/>
    <w:rsid w:val="00CA7998"/>
    <w:rsid w:val="00CB2333"/>
    <w:rsid w:val="00CC64DC"/>
    <w:rsid w:val="00CD1306"/>
    <w:rsid w:val="00CD31A1"/>
    <w:rsid w:val="00CD38C7"/>
    <w:rsid w:val="00CE0F1D"/>
    <w:rsid w:val="00CE25F4"/>
    <w:rsid w:val="00CE7E1A"/>
    <w:rsid w:val="00CF2C04"/>
    <w:rsid w:val="00CF38BD"/>
    <w:rsid w:val="00CF429C"/>
    <w:rsid w:val="00D02EB9"/>
    <w:rsid w:val="00D067CF"/>
    <w:rsid w:val="00D108EA"/>
    <w:rsid w:val="00D11A6A"/>
    <w:rsid w:val="00D13D5F"/>
    <w:rsid w:val="00D20C3B"/>
    <w:rsid w:val="00D22C13"/>
    <w:rsid w:val="00D30276"/>
    <w:rsid w:val="00D3612E"/>
    <w:rsid w:val="00D401CE"/>
    <w:rsid w:val="00D42154"/>
    <w:rsid w:val="00D44CAC"/>
    <w:rsid w:val="00D5234D"/>
    <w:rsid w:val="00D5412D"/>
    <w:rsid w:val="00D57665"/>
    <w:rsid w:val="00D57953"/>
    <w:rsid w:val="00D62271"/>
    <w:rsid w:val="00D62651"/>
    <w:rsid w:val="00D63901"/>
    <w:rsid w:val="00D655BA"/>
    <w:rsid w:val="00D6711E"/>
    <w:rsid w:val="00D73220"/>
    <w:rsid w:val="00D73F52"/>
    <w:rsid w:val="00D77038"/>
    <w:rsid w:val="00D840F3"/>
    <w:rsid w:val="00D844C9"/>
    <w:rsid w:val="00D86E5F"/>
    <w:rsid w:val="00D87C87"/>
    <w:rsid w:val="00D95414"/>
    <w:rsid w:val="00D977FD"/>
    <w:rsid w:val="00DA1803"/>
    <w:rsid w:val="00DA5383"/>
    <w:rsid w:val="00DA5502"/>
    <w:rsid w:val="00DA5BA3"/>
    <w:rsid w:val="00DB22C7"/>
    <w:rsid w:val="00DB3E32"/>
    <w:rsid w:val="00DC19AF"/>
    <w:rsid w:val="00DD35B6"/>
    <w:rsid w:val="00DE0E47"/>
    <w:rsid w:val="00DF0442"/>
    <w:rsid w:val="00DF5A24"/>
    <w:rsid w:val="00E009AE"/>
    <w:rsid w:val="00E01887"/>
    <w:rsid w:val="00E0392E"/>
    <w:rsid w:val="00E0422A"/>
    <w:rsid w:val="00E0544F"/>
    <w:rsid w:val="00E07945"/>
    <w:rsid w:val="00E173AD"/>
    <w:rsid w:val="00E20C1C"/>
    <w:rsid w:val="00E20FD9"/>
    <w:rsid w:val="00E272E5"/>
    <w:rsid w:val="00E33379"/>
    <w:rsid w:val="00E345D6"/>
    <w:rsid w:val="00E349C1"/>
    <w:rsid w:val="00E45A31"/>
    <w:rsid w:val="00E46333"/>
    <w:rsid w:val="00E51DF7"/>
    <w:rsid w:val="00E552A2"/>
    <w:rsid w:val="00E753E1"/>
    <w:rsid w:val="00E9197A"/>
    <w:rsid w:val="00E9548A"/>
    <w:rsid w:val="00EA2488"/>
    <w:rsid w:val="00EA2E4E"/>
    <w:rsid w:val="00EA7DDB"/>
    <w:rsid w:val="00EB110C"/>
    <w:rsid w:val="00EB48C4"/>
    <w:rsid w:val="00EC1D85"/>
    <w:rsid w:val="00EC1D87"/>
    <w:rsid w:val="00EE1C4D"/>
    <w:rsid w:val="00EE24D9"/>
    <w:rsid w:val="00F00C9A"/>
    <w:rsid w:val="00F01B2A"/>
    <w:rsid w:val="00F059EB"/>
    <w:rsid w:val="00F0639F"/>
    <w:rsid w:val="00F10FBD"/>
    <w:rsid w:val="00F12906"/>
    <w:rsid w:val="00F1437A"/>
    <w:rsid w:val="00F16FDB"/>
    <w:rsid w:val="00F213AF"/>
    <w:rsid w:val="00F21BF3"/>
    <w:rsid w:val="00F22056"/>
    <w:rsid w:val="00F249CB"/>
    <w:rsid w:val="00F269B3"/>
    <w:rsid w:val="00F4370D"/>
    <w:rsid w:val="00F4374F"/>
    <w:rsid w:val="00F45DAD"/>
    <w:rsid w:val="00F47362"/>
    <w:rsid w:val="00F550AB"/>
    <w:rsid w:val="00F5620C"/>
    <w:rsid w:val="00F57F74"/>
    <w:rsid w:val="00F66543"/>
    <w:rsid w:val="00F667BD"/>
    <w:rsid w:val="00F701DA"/>
    <w:rsid w:val="00F70F1E"/>
    <w:rsid w:val="00F97855"/>
    <w:rsid w:val="00FA0076"/>
    <w:rsid w:val="00FA1896"/>
    <w:rsid w:val="00FA6329"/>
    <w:rsid w:val="00FA6E63"/>
    <w:rsid w:val="00FB0D1F"/>
    <w:rsid w:val="00FB3A2C"/>
    <w:rsid w:val="00FC2C5A"/>
    <w:rsid w:val="00FD6B3A"/>
    <w:rsid w:val="00FE42B9"/>
    <w:rsid w:val="00FE49CD"/>
    <w:rsid w:val="00FE5E81"/>
    <w:rsid w:val="00FF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1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355718"/>
    <w:rPr>
      <w:rFonts w:ascii="Sylfaen" w:hAnsi="Sylfaen" w:cs="Sylfae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355718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55718"/>
    <w:pPr>
      <w:widowControl w:val="0"/>
      <w:shd w:val="clear" w:color="auto" w:fill="FFFFFF"/>
      <w:spacing w:after="0" w:line="310" w:lineRule="exact"/>
      <w:jc w:val="center"/>
      <w:outlineLvl w:val="1"/>
    </w:pPr>
    <w:rPr>
      <w:rFonts w:ascii="Sylfaen" w:hAnsi="Sylfaen" w:cs="Sylfae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355718"/>
    <w:pPr>
      <w:widowControl w:val="0"/>
      <w:shd w:val="clear" w:color="auto" w:fill="FFFFFF"/>
      <w:spacing w:after="240" w:line="310" w:lineRule="exact"/>
      <w:jc w:val="center"/>
    </w:pPr>
    <w:rPr>
      <w:rFonts w:ascii="Sylfaen" w:hAnsi="Sylfaen" w:cs="Sylfae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uiPriority w:val="99"/>
    <w:rsid w:val="00355718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355718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355718"/>
    <w:pPr>
      <w:widowControl w:val="0"/>
      <w:shd w:val="clear" w:color="auto" w:fill="FFFFFF"/>
      <w:spacing w:before="600" w:after="0" w:line="310" w:lineRule="exact"/>
      <w:jc w:val="both"/>
    </w:pPr>
    <w:rPr>
      <w:rFonts w:ascii="Sylfaen" w:hAnsi="Sylfaen" w:cs="Sylfaen"/>
      <w:sz w:val="26"/>
      <w:szCs w:val="26"/>
    </w:rPr>
  </w:style>
  <w:style w:type="character" w:customStyle="1" w:styleId="220">
    <w:name w:val="Заголовок №2 (2)_"/>
    <w:basedOn w:val="a0"/>
    <w:link w:val="221"/>
    <w:uiPriority w:val="99"/>
    <w:rsid w:val="00191999"/>
    <w:rPr>
      <w:rFonts w:ascii="Sylfaen" w:hAnsi="Sylfaen" w:cs="Sylfaen"/>
      <w:sz w:val="28"/>
      <w:szCs w:val="28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191999"/>
    <w:pPr>
      <w:widowControl w:val="0"/>
      <w:shd w:val="clear" w:color="auto" w:fill="FFFFFF"/>
      <w:spacing w:after="0" w:line="310" w:lineRule="exact"/>
      <w:jc w:val="center"/>
      <w:outlineLvl w:val="1"/>
    </w:pPr>
    <w:rPr>
      <w:rFonts w:ascii="Sylfaen" w:hAnsi="Sylfaen" w:cs="Sylfaen"/>
      <w:sz w:val="28"/>
      <w:szCs w:val="28"/>
    </w:rPr>
  </w:style>
  <w:style w:type="paragraph" w:styleId="a3">
    <w:name w:val="List Paragraph"/>
    <w:basedOn w:val="a"/>
    <w:uiPriority w:val="99"/>
    <w:qFormat/>
    <w:rsid w:val="00FF45CF"/>
    <w:pPr>
      <w:ind w:left="720"/>
    </w:pPr>
  </w:style>
  <w:style w:type="table" w:styleId="a4">
    <w:name w:val="Table Grid"/>
    <w:basedOn w:val="a1"/>
    <w:uiPriority w:val="59"/>
    <w:rsid w:val="00B442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B6D1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15F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5F4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15F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5F4E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o-klych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0711-947E-4D17-A098-B23A372B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7349</TotalTime>
  <Pages>7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Танюша</cp:lastModifiedBy>
  <cp:revision>235</cp:revision>
  <cp:lastPrinted>2022-05-06T03:20:00Z</cp:lastPrinted>
  <dcterms:created xsi:type="dcterms:W3CDTF">2019-03-28T01:45:00Z</dcterms:created>
  <dcterms:modified xsi:type="dcterms:W3CDTF">2022-06-01T08:21:00Z</dcterms:modified>
</cp:coreProperties>
</file>