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7" w:rsidRPr="003643E7" w:rsidRDefault="003643E7" w:rsidP="003643E7">
      <w:pPr>
        <w:shd w:val="clear" w:color="auto" w:fill="FFFFFF"/>
        <w:spacing w:before="240" w:after="240"/>
        <w:outlineLvl w:val="0"/>
        <w:rPr>
          <w:rFonts w:ascii="Verdana" w:hAnsi="Verdana"/>
          <w:b/>
          <w:bCs/>
          <w:color w:val="000000"/>
          <w:kern w:val="36"/>
          <w:sz w:val="25"/>
          <w:szCs w:val="25"/>
        </w:rPr>
      </w:pPr>
      <w:r>
        <w:rPr>
          <w:rFonts w:ascii="Verdana" w:hAnsi="Verdana"/>
          <w:b/>
          <w:bCs/>
          <w:color w:val="000000"/>
          <w:kern w:val="36"/>
          <w:sz w:val="25"/>
          <w:szCs w:val="25"/>
        </w:rPr>
        <w:t xml:space="preserve">            </w:t>
      </w:r>
      <w:r w:rsidRPr="003643E7">
        <w:rPr>
          <w:rFonts w:ascii="Verdana" w:hAnsi="Verdana"/>
          <w:b/>
          <w:bCs/>
          <w:color w:val="000000"/>
          <w:kern w:val="36"/>
          <w:sz w:val="25"/>
          <w:szCs w:val="25"/>
        </w:rPr>
        <w:t>Сроки и участники маркировки БАД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4"/>
        <w:gridCol w:w="7655"/>
      </w:tblGrid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Дата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Действие</w:t>
            </w:r>
          </w:p>
        </w:tc>
      </w:tr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01.09.2023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Старт обязательной регистрации в системе маркировки для всех участников оборота, регистрация в Честном Знаке</w:t>
            </w:r>
          </w:p>
        </w:tc>
      </w:tr>
      <w:tr w:rsidR="003643E7" w:rsidRPr="003643E7" w:rsidTr="003643E7">
        <w:trPr>
          <w:trHeight w:val="6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01.10.2023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Производители и импортеры наносят коды маркировки на потребительскую упаковку и подают сведения о вводе в оборот в Честный Знак</w:t>
            </w:r>
          </w:p>
        </w:tc>
      </w:tr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01.11.2023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Импортеры подают сведения в декларации о кодах маркировки на ввозимую продукцию</w:t>
            </w:r>
          </w:p>
        </w:tc>
      </w:tr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01.03.2024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 xml:space="preserve">Все участники оборота подают сведения в систему о </w:t>
            </w:r>
            <w:proofErr w:type="spellStart"/>
            <w:r w:rsidRPr="003643E7">
              <w:rPr>
                <w:sz w:val="24"/>
                <w:szCs w:val="24"/>
              </w:rPr>
              <w:t>поэкземплярном</w:t>
            </w:r>
            <w:proofErr w:type="spellEnd"/>
            <w:r w:rsidRPr="003643E7">
              <w:rPr>
                <w:sz w:val="24"/>
                <w:szCs w:val="24"/>
              </w:rPr>
              <w:t xml:space="preserve"> выводе из оборота продукции</w:t>
            </w:r>
          </w:p>
        </w:tc>
      </w:tr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01.05.2024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Начало </w:t>
            </w:r>
            <w:hyperlink r:id="rId4" w:tgtFrame="_blank" w:history="1">
              <w:r w:rsidRPr="003643E7">
                <w:rPr>
                  <w:color w:val="005DB7"/>
                  <w:sz w:val="24"/>
                  <w:szCs w:val="24"/>
                  <w:u w:val="single"/>
                </w:rPr>
                <w:t>объемно-сортового учета</w:t>
              </w:r>
            </w:hyperlink>
            <w:r w:rsidRPr="003643E7">
              <w:rPr>
                <w:sz w:val="24"/>
                <w:szCs w:val="24"/>
              </w:rPr>
              <w:t>. Обязательно использовать электронный документооборот при отгрузке и приемке товаров</w:t>
            </w:r>
          </w:p>
        </w:tc>
      </w:tr>
      <w:tr w:rsidR="003643E7" w:rsidRPr="003643E7" w:rsidTr="003643E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01.09.2024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 xml:space="preserve">Стартует </w:t>
            </w:r>
            <w:proofErr w:type="spellStart"/>
            <w:r w:rsidRPr="003643E7">
              <w:rPr>
                <w:sz w:val="24"/>
                <w:szCs w:val="24"/>
              </w:rPr>
              <w:t>поэкземплярный</w:t>
            </w:r>
            <w:proofErr w:type="spellEnd"/>
            <w:r w:rsidRPr="003643E7">
              <w:rPr>
                <w:sz w:val="24"/>
                <w:szCs w:val="24"/>
              </w:rPr>
              <w:t xml:space="preserve"> учет БАД. С этого момента участники оборота будут передавать в систему сведения о каждой единице товара с цифровым кодом</w:t>
            </w:r>
          </w:p>
        </w:tc>
      </w:tr>
    </w:tbl>
    <w:p w:rsidR="003643E7" w:rsidRPr="003643E7" w:rsidRDefault="003643E7" w:rsidP="003643E7">
      <w:pPr>
        <w:shd w:val="clear" w:color="auto" w:fill="FFFFFF"/>
        <w:spacing w:after="240"/>
        <w:jc w:val="right"/>
        <w:rPr>
          <w:rFonts w:ascii="Verdana" w:hAnsi="Verdana"/>
          <w:color w:val="4F4F4F"/>
          <w:sz w:val="14"/>
          <w:szCs w:val="14"/>
        </w:rPr>
      </w:pPr>
      <w:r w:rsidRPr="003643E7">
        <w:rPr>
          <w:rFonts w:ascii="Verdana" w:hAnsi="Verdana"/>
          <w:color w:val="4F4F4F"/>
          <w:sz w:val="14"/>
          <w:szCs w:val="14"/>
        </w:rPr>
        <w:t> </w:t>
      </w:r>
    </w:p>
    <w:p w:rsidR="003643E7" w:rsidRPr="003643E7" w:rsidRDefault="003643E7" w:rsidP="003643E7">
      <w:pPr>
        <w:shd w:val="clear" w:color="auto" w:fill="FFFFFF"/>
        <w:spacing w:after="240"/>
        <w:jc w:val="center"/>
        <w:rPr>
          <w:sz w:val="32"/>
          <w:szCs w:val="32"/>
        </w:rPr>
      </w:pPr>
      <w:r w:rsidRPr="003643E7">
        <w:rPr>
          <w:b/>
          <w:bCs/>
          <w:sz w:val="32"/>
          <w:szCs w:val="32"/>
        </w:rPr>
        <w:t>Участники маркировки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343"/>
      </w:tblGrid>
      <w:tr w:rsidR="003643E7" w:rsidRPr="003643E7" w:rsidTr="003643E7"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Участники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jc w:val="center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Действия</w:t>
            </w:r>
          </w:p>
        </w:tc>
      </w:tr>
      <w:tr w:rsidR="003643E7" w:rsidRPr="003643E7" w:rsidTr="003643E7"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Производители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Маркируют товар. Обязаны получить коды в системе ЧЗ, распечатать и наклеить их на товар. При передаче оптовому или розничному покупателю формируют УПД (универсальный передаточный документ) с кодами. Так происходит ввод товара в оборот</w:t>
            </w:r>
          </w:p>
        </w:tc>
      </w:tr>
      <w:tr w:rsidR="003643E7" w:rsidRPr="003643E7" w:rsidTr="003643E7">
        <w:trPr>
          <w:trHeight w:val="1552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Импортеры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 xml:space="preserve">Обязаны маркировать товар перед таможенными процедурами и ввезти его на территорию РФ уже с кодами. Для этого требуется передать этикетки с кодами </w:t>
            </w:r>
            <w:proofErr w:type="spellStart"/>
            <w:r w:rsidRPr="003643E7">
              <w:rPr>
                <w:sz w:val="24"/>
                <w:szCs w:val="24"/>
              </w:rPr>
              <w:t>Data</w:t>
            </w:r>
            <w:proofErr w:type="spellEnd"/>
            <w:r w:rsidRPr="003643E7">
              <w:rPr>
                <w:sz w:val="24"/>
                <w:szCs w:val="24"/>
              </w:rPr>
              <w:t xml:space="preserve"> </w:t>
            </w:r>
            <w:proofErr w:type="spellStart"/>
            <w:r w:rsidRPr="003643E7">
              <w:rPr>
                <w:sz w:val="24"/>
                <w:szCs w:val="24"/>
              </w:rPr>
              <w:t>Matrix</w:t>
            </w:r>
            <w:proofErr w:type="spellEnd"/>
            <w:r w:rsidRPr="003643E7">
              <w:rPr>
                <w:sz w:val="24"/>
                <w:szCs w:val="24"/>
              </w:rPr>
              <w:t xml:space="preserve"> на производство или на </w:t>
            </w:r>
            <w:proofErr w:type="spellStart"/>
            <w:r w:rsidRPr="003643E7">
              <w:rPr>
                <w:sz w:val="24"/>
                <w:szCs w:val="24"/>
              </w:rPr>
              <w:t>логистический</w:t>
            </w:r>
            <w:proofErr w:type="spellEnd"/>
            <w:r w:rsidRPr="003643E7">
              <w:rPr>
                <w:sz w:val="24"/>
                <w:szCs w:val="24"/>
              </w:rPr>
              <w:t xml:space="preserve"> склад. При дальнейшей продаже также формируют УПД</w:t>
            </w:r>
          </w:p>
        </w:tc>
      </w:tr>
      <w:tr w:rsidR="003643E7" w:rsidRPr="003643E7" w:rsidTr="003643E7"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Оптовые и розничные продавцы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E7" w:rsidRPr="003643E7" w:rsidRDefault="003643E7" w:rsidP="003643E7">
            <w:pPr>
              <w:spacing w:after="240"/>
              <w:rPr>
                <w:sz w:val="24"/>
                <w:szCs w:val="24"/>
              </w:rPr>
            </w:pPr>
            <w:r w:rsidRPr="003643E7">
              <w:rPr>
                <w:sz w:val="24"/>
                <w:szCs w:val="24"/>
              </w:rPr>
              <w:t>Получают партию товара от производителя или импортера вместе с УПД, где указаны все позиции с кодами</w:t>
            </w:r>
          </w:p>
        </w:tc>
      </w:tr>
    </w:tbl>
    <w:p w:rsidR="003643E7" w:rsidRPr="003643E7" w:rsidRDefault="003643E7" w:rsidP="003643E7">
      <w:pPr>
        <w:shd w:val="clear" w:color="auto" w:fill="FFFFFF"/>
        <w:spacing w:after="240"/>
        <w:jc w:val="right"/>
        <w:rPr>
          <w:rFonts w:ascii="Verdana" w:hAnsi="Verdana"/>
          <w:color w:val="4F4F4F"/>
          <w:sz w:val="14"/>
          <w:szCs w:val="14"/>
        </w:rPr>
      </w:pPr>
      <w:r w:rsidRPr="003643E7">
        <w:rPr>
          <w:rFonts w:ascii="Verdana" w:hAnsi="Verdana"/>
          <w:color w:val="4F4F4F"/>
          <w:sz w:val="14"/>
          <w:szCs w:val="14"/>
        </w:rPr>
        <w:t> </w:t>
      </w:r>
    </w:p>
    <w:p w:rsidR="003B50A5" w:rsidRDefault="003B50A5"/>
    <w:sectPr w:rsidR="003B50A5" w:rsidSect="003B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43E7"/>
    <w:rsid w:val="003643E7"/>
    <w:rsid w:val="003B50A5"/>
    <w:rsid w:val="00AC396C"/>
    <w:rsid w:val="00AC725B"/>
    <w:rsid w:val="00B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5B"/>
    <w:rPr>
      <w:sz w:val="28"/>
    </w:rPr>
  </w:style>
  <w:style w:type="paragraph" w:styleId="1">
    <w:name w:val="heading 1"/>
    <w:basedOn w:val="a"/>
    <w:link w:val="10"/>
    <w:uiPriority w:val="9"/>
    <w:qFormat/>
    <w:rsid w:val="00364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725B"/>
    <w:pPr>
      <w:keepNext/>
      <w:ind w:left="50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25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643E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43E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3E7"/>
    <w:rPr>
      <w:color w:val="0000FF"/>
      <w:u w:val="single"/>
    </w:rPr>
  </w:style>
  <w:style w:type="character" w:styleId="a5">
    <w:name w:val="Strong"/>
    <w:basedOn w:val="a0"/>
    <w:uiPriority w:val="22"/>
    <w:qFormat/>
    <w:rsid w:val="00364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738">
          <w:marLeft w:val="25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ysklad.ru/poleznoe/markirovka-tovarov/obemno-sortovoy-uchet-markirovannoy-produk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2023-11-02T07:29:00Z</dcterms:created>
  <dcterms:modified xsi:type="dcterms:W3CDTF">2023-11-02T07:31:00Z</dcterms:modified>
</cp:coreProperties>
</file>