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ind/>
        <w:jc w:val="center"/>
        <w:rPr>
          <w:b w:val="1"/>
          <w:sz w:val="28"/>
        </w:rPr>
      </w:pP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ВАСИЛЬЧУКОВСКОГО СЕЛЬСОВЕТА</w:t>
      </w:r>
    </w:p>
    <w:p w14:paraId="08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8"/>
        </w:rPr>
        <w:t>КЛЮЧЕВСКОГО РАЙОНА АЛТАЙСКОГО КРАЯ</w:t>
      </w:r>
    </w:p>
    <w:p w14:paraId="09000000">
      <w:pPr>
        <w:ind/>
        <w:jc w:val="center"/>
        <w:rPr>
          <w:rFonts w:ascii="Times New Roman" w:hAnsi="Times New Roman"/>
          <w:b w:val="1"/>
          <w:sz w:val="26"/>
        </w:rPr>
      </w:pPr>
    </w:p>
    <w:p w14:paraId="0A000000">
      <w:pPr>
        <w:pStyle w:val="Style_3"/>
        <w:ind/>
        <w:jc w:val="center"/>
        <w:rPr>
          <w:sz w:val="26"/>
        </w:rPr>
      </w:pPr>
      <w:r>
        <w:t>Р А С П О Р Я Ж Е Н И Е</w:t>
      </w:r>
      <w:r>
        <w:rPr>
          <w:sz w:val="26"/>
        </w:rPr>
        <w:t xml:space="preserve"> </w:t>
      </w:r>
    </w:p>
    <w:p w14:paraId="0B000000"/>
    <w:p w14:paraId="0C000000">
      <w:pPr>
        <w:pStyle w:val="Style_3"/>
        <w:ind/>
        <w:jc w:val="center"/>
        <w:rPr>
          <w:sz w:val="26"/>
        </w:rPr>
      </w:pPr>
      <w:r>
        <w:rPr>
          <w:b w:val="0"/>
          <w:sz w:val="24"/>
        </w:rPr>
        <w:t>с. Васильчуки</w:t>
      </w:r>
    </w:p>
    <w:p w14:paraId="0D000000">
      <w:pPr>
        <w:rPr>
          <w:rFonts w:ascii="Times New Roman" w:hAnsi="Times New Roman"/>
          <w:b w:val="1"/>
          <w:sz w:val="26"/>
        </w:rPr>
      </w:pPr>
    </w:p>
    <w:p w14:paraId="0E000000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«28</w:t>
      </w:r>
      <w:r>
        <w:rPr>
          <w:rFonts w:ascii="Times New Roman" w:hAnsi="Times New Roman"/>
          <w:sz w:val="26"/>
        </w:rPr>
        <w:t xml:space="preserve">» </w:t>
      </w:r>
      <w:r>
        <w:rPr>
          <w:rFonts w:ascii="Times New Roman" w:hAnsi="Times New Roman"/>
          <w:sz w:val="26"/>
        </w:rPr>
        <w:t>декабря</w:t>
      </w:r>
      <w:r>
        <w:rPr>
          <w:rFonts w:ascii="Times New Roman" w:hAnsi="Times New Roman"/>
          <w:sz w:val="26"/>
        </w:rPr>
        <w:t xml:space="preserve">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 xml:space="preserve">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№ </w:t>
      </w:r>
      <w:r>
        <w:rPr>
          <w:rFonts w:ascii="Times New Roman" w:hAnsi="Times New Roman"/>
          <w:sz w:val="26"/>
        </w:rPr>
        <w:t>29</w:t>
      </w:r>
    </w:p>
    <w:p w14:paraId="0F000000">
      <w:pPr>
        <w:rPr>
          <w:rFonts w:ascii="Times New Roman" w:hAnsi="Times New Roman"/>
          <w:sz w:val="26"/>
        </w:rPr>
      </w:pPr>
    </w:p>
    <w:p w14:paraId="10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внесении изменений в распоряжение</w:t>
      </w:r>
    </w:p>
    <w:p w14:paraId="11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администрации     Васильчуковского</w:t>
      </w:r>
    </w:p>
    <w:p w14:paraId="12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сельсовета     </w:t>
      </w:r>
      <w:r>
        <w:rPr>
          <w:rFonts w:ascii="Times New Roman" w:hAnsi="Times New Roman"/>
          <w:sz w:val="26"/>
        </w:rPr>
        <w:t xml:space="preserve">Ключевского     района </w:t>
      </w:r>
    </w:p>
    <w:p w14:paraId="13000000">
      <w:pPr>
        <w:spacing w:line="320" w:lineRule="exact"/>
        <w:ind w:firstLine="68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Алтайского края </w:t>
      </w:r>
      <w:r>
        <w:rPr>
          <w:rFonts w:ascii="Times New Roman" w:hAnsi="Times New Roman"/>
          <w:sz w:val="26"/>
        </w:rPr>
        <w:t>от 10.08.2021 № 15</w:t>
      </w:r>
    </w:p>
    <w:p w14:paraId="14000000">
      <w:pPr>
        <w:widowControl w:val="0"/>
        <w:ind w:firstLine="540" w:left="0"/>
        <w:jc w:val="both"/>
        <w:rPr>
          <w:rFonts w:ascii="Times New Roman" w:hAnsi="Times New Roman"/>
          <w:sz w:val="26"/>
        </w:rPr>
      </w:pPr>
    </w:p>
    <w:p w14:paraId="15000000">
      <w:pPr>
        <w:widowControl w:val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со </w:t>
      </w:r>
      <w:r>
        <w:rPr>
          <w:rStyle w:val="Style_4_ch"/>
          <w:rFonts w:ascii="Times New Roman" w:hAnsi="Times New Roman"/>
          <w:color w:val="0000FF"/>
          <w:sz w:val="26"/>
        </w:rPr>
        <w:fldChar w:fldCharType="begin"/>
      </w:r>
      <w:r>
        <w:rPr>
          <w:rStyle w:val="Style_4_ch"/>
          <w:rFonts w:ascii="Times New Roman" w:hAnsi="Times New Roman"/>
          <w:color w:val="0000FF"/>
          <w:sz w:val="26"/>
        </w:rPr>
        <w:instrText>HYPERLINK "consultantplus://offline/ref=A7896285B32E53E358893D05FCC41BD69318029D0E2F2B0B0609C123CE76062CF51252040A613E5C4A01E0579B9751D1858FC10E189Fi0gBH"</w:instrText>
      </w:r>
      <w:r>
        <w:rPr>
          <w:rStyle w:val="Style_4_ch"/>
          <w:rFonts w:ascii="Times New Roman" w:hAnsi="Times New Roman"/>
          <w:color w:val="0000FF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FF"/>
          <w:sz w:val="26"/>
        </w:rPr>
        <w:t>статьями 219</w:t>
      </w:r>
      <w:r>
        <w:rPr>
          <w:rStyle w:val="Style_4_ch"/>
          <w:rFonts w:ascii="Times New Roman" w:hAnsi="Times New Roman"/>
          <w:color w:val="0000FF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и </w:t>
      </w:r>
      <w:r>
        <w:rPr>
          <w:rStyle w:val="Style_4_ch"/>
          <w:rFonts w:ascii="Times New Roman" w:hAnsi="Times New Roman"/>
          <w:color w:val="0000FF"/>
          <w:sz w:val="26"/>
        </w:rPr>
        <w:fldChar w:fldCharType="begin"/>
      </w:r>
      <w:r>
        <w:rPr>
          <w:rStyle w:val="Style_4_ch"/>
          <w:rFonts w:ascii="Times New Roman" w:hAnsi="Times New Roman"/>
          <w:color w:val="0000FF"/>
          <w:sz w:val="26"/>
        </w:rPr>
        <w:instrText>HYPERLINK "consultantplus://offline/ref=A7896285B32E53E358893D05FCC41BD69318029D0E2F2B0B0609C123CE76062CF51252070F6A3A511D5BF053D2C05CCD8595DF08069F0AFEi4gBH"</w:instrText>
      </w:r>
      <w:r>
        <w:rPr>
          <w:rStyle w:val="Style_4_ch"/>
          <w:rFonts w:ascii="Times New Roman" w:hAnsi="Times New Roman"/>
          <w:color w:val="0000FF"/>
          <w:sz w:val="26"/>
        </w:rPr>
        <w:fldChar w:fldCharType="separate"/>
      </w:r>
      <w:r>
        <w:rPr>
          <w:rStyle w:val="Style_4_ch"/>
          <w:rFonts w:ascii="Times New Roman" w:hAnsi="Times New Roman"/>
          <w:color w:val="0000FF"/>
          <w:sz w:val="26"/>
        </w:rPr>
        <w:t>219.2</w:t>
      </w:r>
      <w:r>
        <w:rPr>
          <w:rStyle w:val="Style_4_ch"/>
          <w:rFonts w:ascii="Times New Roman" w:hAnsi="Times New Roman"/>
          <w:color w:val="0000FF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Бюджетного кодекса Российской Ф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дерации приказываю:</w:t>
      </w:r>
    </w:p>
    <w:p w14:paraId="16000000">
      <w:pPr>
        <w:widowControl w:val="0"/>
        <w:spacing w:before="22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>Внести в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распоряжение</w:t>
      </w:r>
      <w:r>
        <w:rPr>
          <w:rFonts w:ascii="Times New Roman" w:hAnsi="Times New Roman"/>
          <w:color w:val="0000FF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а</w:t>
      </w:r>
      <w:r>
        <w:rPr>
          <w:rFonts w:ascii="Times New Roman" w:hAnsi="Times New Roman"/>
          <w:sz w:val="26"/>
        </w:rPr>
        <w:t>дминистрации Васильчуковского сельсовета Ключе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 xml:space="preserve">ского района Алтайского края от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21</w:t>
      </w:r>
      <w:r>
        <w:rPr>
          <w:rFonts w:ascii="Times New Roman" w:hAnsi="Times New Roman"/>
          <w:sz w:val="26"/>
        </w:rPr>
        <w:t xml:space="preserve"> №</w:t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 xml:space="preserve"> «Об утверждении Порядка санкциониров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ния оплаты денежных обязательств получателей средств местного бюджета и</w:t>
      </w:r>
      <w:r>
        <w:rPr>
          <w:rFonts w:ascii="Times New Roman" w:hAnsi="Times New Roman"/>
          <w:sz w:val="26"/>
        </w:rPr>
        <w:t xml:space="preserve"> оплаты денежных обязательств, подлежащих исполнению за счет бю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 xml:space="preserve">жетных ассигнований по </w:t>
      </w:r>
      <w:r>
        <w:rPr>
          <w:rFonts w:ascii="Times New Roman" w:hAnsi="Times New Roman"/>
          <w:sz w:val="26"/>
        </w:rPr>
        <w:t>источни</w:t>
      </w:r>
      <w:r>
        <w:rPr>
          <w:rFonts w:ascii="Times New Roman" w:hAnsi="Times New Roman"/>
          <w:sz w:val="26"/>
        </w:rPr>
        <w:t>кам</w:t>
      </w:r>
      <w:r>
        <w:rPr>
          <w:rFonts w:ascii="Times New Roman" w:hAnsi="Times New Roman"/>
          <w:sz w:val="26"/>
        </w:rPr>
        <w:t xml:space="preserve"> финансирования дефицита местного бюдж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та»</w:t>
      </w:r>
      <w:r>
        <w:rPr>
          <w:rFonts w:ascii="Times New Roman" w:hAnsi="Times New Roman"/>
          <w:sz w:val="26"/>
        </w:rPr>
        <w:t xml:space="preserve"> изменения, изложив Порядок, утвержденный указанным </w:t>
      </w:r>
      <w:r>
        <w:rPr>
          <w:rFonts w:ascii="Times New Roman" w:hAnsi="Times New Roman"/>
          <w:sz w:val="26"/>
        </w:rPr>
        <w:t>распоряжением в р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дакции согласно приложению к настоящ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>му распоряжению.</w:t>
      </w:r>
    </w:p>
    <w:p w14:paraId="17000000">
      <w:pPr>
        <w:widowControl w:val="0"/>
        <w:spacing w:before="22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 Настоящее распоряжение вступает в силу с 01.01.2024 года.</w:t>
      </w:r>
    </w:p>
    <w:p w14:paraId="18000000">
      <w:pPr>
        <w:widowControl w:val="0"/>
        <w:spacing w:before="22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Настоящ</w:t>
      </w:r>
      <w:r>
        <w:rPr>
          <w:rFonts w:ascii="Times New Roman" w:hAnsi="Times New Roman"/>
          <w:sz w:val="26"/>
        </w:rPr>
        <w:t>ее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распоряжение подлежит опубликованию и размещению на оф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>циал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z w:val="26"/>
        </w:rPr>
        <w:t>ном Интернет-сайте</w:t>
      </w:r>
      <w:r>
        <w:rPr>
          <w:rFonts w:ascii="Times New Roman" w:hAnsi="Times New Roman"/>
          <w:sz w:val="26"/>
        </w:rPr>
        <w:t xml:space="preserve"> администрации Ключевского района Алтайского края.</w:t>
      </w:r>
    </w:p>
    <w:p w14:paraId="19000000">
      <w:pPr>
        <w:widowControl w:val="0"/>
        <w:ind w:firstLine="540" w:left="0"/>
        <w:jc w:val="both"/>
        <w:rPr>
          <w:sz w:val="26"/>
        </w:rPr>
      </w:pPr>
    </w:p>
    <w:p w14:paraId="1A000000">
      <w:pPr>
        <w:ind/>
        <w:jc w:val="both"/>
        <w:rPr>
          <w:rFonts w:ascii="Times New Roman" w:hAnsi="Times New Roman"/>
          <w:sz w:val="26"/>
        </w:rPr>
      </w:pPr>
    </w:p>
    <w:p w14:paraId="1B000000">
      <w:pPr>
        <w:spacing w:line="320" w:lineRule="exact"/>
        <w:ind w:firstLine="680" w:left="0"/>
        <w:rPr>
          <w:rFonts w:ascii="Times New Roman" w:hAnsi="Times New Roman"/>
          <w:sz w:val="26"/>
        </w:rPr>
      </w:pPr>
    </w:p>
    <w:p w14:paraId="1C000000">
      <w:pPr>
        <w:spacing w:line="320" w:lineRule="exact"/>
        <w:ind w:firstLine="680" w:left="0"/>
        <w:rPr>
          <w:rFonts w:ascii="Times New Roman" w:hAnsi="Times New Roman"/>
          <w:sz w:val="26"/>
        </w:rPr>
      </w:pPr>
    </w:p>
    <w:p w14:paraId="1D000000">
      <w:pPr>
        <w:spacing w:line="320" w:lineRule="exact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администрации сельсовета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             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      Е.А. Лямкина</w:t>
      </w:r>
    </w:p>
    <w:p w14:paraId="1E000000">
      <w:pPr>
        <w:spacing w:line="320" w:lineRule="exact"/>
        <w:ind w:firstLine="680" w:left="0"/>
        <w:rPr>
          <w:rFonts w:ascii="Times New Roman" w:hAnsi="Times New Roman"/>
          <w:sz w:val="26"/>
        </w:rPr>
      </w:pPr>
    </w:p>
    <w:p w14:paraId="1F000000">
      <w:pPr>
        <w:spacing w:line="320" w:lineRule="exact"/>
        <w:ind w:firstLine="680" w:left="0"/>
        <w:rPr>
          <w:rFonts w:ascii="Times New Roman" w:hAnsi="Times New Roman"/>
          <w:sz w:val="24"/>
        </w:rPr>
      </w:pPr>
    </w:p>
    <w:p w14:paraId="20000000">
      <w:pPr>
        <w:spacing w:line="320" w:lineRule="exact"/>
        <w:ind w:firstLine="680" w:left="0"/>
        <w:rPr>
          <w:rFonts w:ascii="Times New Roman" w:hAnsi="Times New Roman"/>
          <w:sz w:val="24"/>
        </w:rPr>
      </w:pPr>
    </w:p>
    <w:sectPr>
      <w:headerReference r:id="rId3" w:type="first"/>
      <w:headerReference r:id="rId1" w:type="default"/>
      <w:footerReference r:id="rId4" w:type="first"/>
      <w:footerReference r:id="rId2" w:type="default"/>
      <w:pgSz w:h="17010" w:orient="portrait" w:w="11906"/>
      <w:pgMar w:bottom="776" w:footer="720" w:gutter="0" w:header="851" w:left="1701" w:right="851" w:top="90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 w:right="360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distL="0" distR="0" layoutInCell="true" locked="false" relativeHeight="251658240" simplePos="false">
              <wp:simplePos x="0" y="0"/>
              <wp:positionH relativeFrom="page">
                <wp:posOffset>6948805</wp:posOffset>
              </wp:positionH>
              <wp:positionV relativeFrom="paragraph">
                <wp:posOffset>635</wp:posOffset>
              </wp:positionV>
              <wp:extent cx="353695" cy="142875"/>
              <wp:wrapSquare distL="0" distR="0" wrapText="bothSides"/>
              <wp:docPr hidden="false" id="1" name="Picture 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353695" cy="14287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pStyle w:val="Style_1"/>
                            <w:rPr>
                              <w:color w:val="000000"/>
                              <w:spacing w:val="0"/>
                              <w:sz w:val="20"/>
                            </w:rPr>
                          </w:pP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8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Arial" w:hAnsi="Arial"/>
    </w:rPr>
  </w:style>
  <w:style w:default="1" w:styleId="Style_5_ch" w:type="character">
    <w:name w:val="Normal"/>
    <w:link w:val="Style_5"/>
    <w:rPr>
      <w:rFonts w:ascii="Arial" w:hAnsi="Arial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WW8Num1z5"/>
    <w:link w:val="Style_8_ch"/>
  </w:style>
  <w:style w:styleId="Style_8_ch" w:type="character">
    <w:name w:val="WW8Num1z5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rPr>
      <w:sz w:val="28"/>
    </w:rPr>
  </w:style>
  <w:style w:styleId="Style_11_ch" w:type="character">
    <w:name w:val="ConsPlusNormal"/>
    <w:link w:val="Style_11"/>
    <w:rPr>
      <w:sz w:val="28"/>
    </w:rPr>
  </w:style>
  <w:style w:styleId="Style_12" w:type="paragraph">
    <w:name w:val="Balloon Text"/>
    <w:basedOn w:val="Style_5"/>
    <w:link w:val="Style_12_ch"/>
    <w:rPr>
      <w:rFonts w:ascii="Tahoma" w:hAnsi="Tahoma"/>
      <w:sz w:val="16"/>
    </w:rPr>
  </w:style>
  <w:style w:styleId="Style_12_ch" w:type="character">
    <w:name w:val="Balloon Text"/>
    <w:basedOn w:val="Style_5_ch"/>
    <w:link w:val="Style_12"/>
    <w:rPr>
      <w:rFonts w:ascii="Tahoma" w:hAnsi="Tahoma"/>
      <w:sz w:val="16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16" w:type="paragraph">
    <w:name w:val="Верхний колонтитул Знак"/>
    <w:link w:val="Style_16_ch"/>
    <w:rPr>
      <w:rFonts w:ascii="Arial" w:hAnsi="Arial"/>
    </w:rPr>
  </w:style>
  <w:style w:styleId="Style_16_ch" w:type="character">
    <w:name w:val="Верхний колонтитул Знак"/>
    <w:link w:val="Style_16"/>
    <w:rPr>
      <w:rFonts w:ascii="Arial" w:hAnsi="Arial"/>
    </w:rPr>
  </w:style>
  <w:style w:styleId="Style_17" w:type="paragraph">
    <w:name w:val="WW8Num1z8"/>
    <w:link w:val="Style_17_ch"/>
  </w:style>
  <w:style w:styleId="Style_17_ch" w:type="character">
    <w:name w:val="WW8Num1z8"/>
    <w:link w:val="Style_17"/>
  </w:style>
  <w:style w:styleId="Style_18" w:type="paragraph">
    <w:name w:val="List"/>
    <w:basedOn w:val="Style_19"/>
    <w:link w:val="Style_18_ch"/>
  </w:style>
  <w:style w:styleId="Style_18_ch" w:type="character">
    <w:name w:val="List"/>
    <w:basedOn w:val="Style_19_ch"/>
    <w:link w:val="Style_18"/>
  </w:style>
  <w:style w:styleId="Style_1" w:type="paragraph">
    <w:name w:val="header"/>
    <w:basedOn w:val="Style_5"/>
    <w:link w:val="Style_1_ch"/>
  </w:style>
  <w:style w:styleId="Style_1_ch" w:type="character">
    <w:name w:val="header"/>
    <w:basedOn w:val="Style_5_ch"/>
    <w:link w:val="Style_1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WW8Num1z6"/>
    <w:link w:val="Style_21_ch"/>
  </w:style>
  <w:style w:styleId="Style_21_ch" w:type="character">
    <w:name w:val="WW8Num1z6"/>
    <w:link w:val="Style_21"/>
  </w:style>
  <w:style w:styleId="Style_22" w:type="paragraph">
    <w:name w:val="Обычный2"/>
    <w:link w:val="Style_22_ch"/>
    <w:rPr>
      <w:sz w:val="26"/>
    </w:rPr>
  </w:style>
  <w:style w:styleId="Style_22_ch" w:type="character">
    <w:name w:val="Обычный2"/>
    <w:link w:val="Style_22"/>
    <w:rPr>
      <w:sz w:val="26"/>
    </w:rPr>
  </w:style>
  <w:style w:styleId="Style_23" w:type="paragraph">
    <w:name w:val="Заголовок"/>
    <w:basedOn w:val="Style_5"/>
    <w:next w:val="Style_19"/>
    <w:link w:val="Style_23_ch"/>
    <w:pPr>
      <w:keepNext w:val="1"/>
      <w:spacing w:after="120" w:before="240"/>
      <w:ind/>
    </w:pPr>
    <w:rPr>
      <w:rFonts w:ascii="Arial" w:hAnsi="Arial"/>
      <w:sz w:val="28"/>
    </w:rPr>
  </w:style>
  <w:style w:styleId="Style_23_ch" w:type="character">
    <w:name w:val="Заголовок"/>
    <w:basedOn w:val="Style_5_ch"/>
    <w:link w:val="Style_23"/>
    <w:rPr>
      <w:rFonts w:ascii="Arial" w:hAnsi="Arial"/>
      <w:sz w:val="28"/>
    </w:rPr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19" w:type="paragraph">
    <w:name w:val="Body Text"/>
    <w:basedOn w:val="Style_5"/>
    <w:link w:val="Style_19_ch"/>
    <w:pPr>
      <w:ind/>
      <w:jc w:val="both"/>
    </w:pPr>
    <w:rPr>
      <w:rFonts w:ascii="Times New Roman" w:hAnsi="Times New Roman"/>
      <w:color w:val="000000"/>
      <w:sz w:val="28"/>
    </w:rPr>
  </w:style>
  <w:style w:styleId="Style_19_ch" w:type="character">
    <w:name w:val="Body Text"/>
    <w:basedOn w:val="Style_5_ch"/>
    <w:link w:val="Style_19"/>
    <w:rPr>
      <w:rFonts w:ascii="Times New Roman" w:hAnsi="Times New Roman"/>
      <w:color w:val="000000"/>
      <w:sz w:val="28"/>
    </w:rPr>
  </w:style>
  <w:style w:styleId="Style_25" w:type="paragraph">
    <w:name w:val="heading 5"/>
    <w:next w:val="Style_5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3" w:type="paragraph">
    <w:name w:val="heading 1"/>
    <w:basedOn w:val="Style_5"/>
    <w:next w:val="Style_5"/>
    <w:link w:val="Style_3_ch"/>
    <w:uiPriority w:val="9"/>
    <w:qFormat/>
    <w:pPr>
      <w:keepNext w:val="1"/>
      <w:numPr>
        <w:ilvl w:val="0"/>
        <w:numId w:val="1"/>
      </w:numPr>
      <w:ind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5_ch"/>
    <w:link w:val="Style_3"/>
    <w:rPr>
      <w:rFonts w:ascii="Times New Roman" w:hAnsi="Times New Roman"/>
      <w:b w:val="1"/>
      <w:sz w:val="28"/>
    </w:rPr>
  </w:style>
  <w:style w:styleId="Style_4" w:type="paragraph">
    <w:name w:val="Hyperlink"/>
    <w:link w:val="Style_4_ch"/>
    <w:rPr>
      <w:color w:val="000080"/>
      <w:u w:val="single"/>
    </w:rPr>
  </w:style>
  <w:style w:styleId="Style_4_ch" w:type="character">
    <w:name w:val="Hyperlink"/>
    <w:link w:val="Style_4"/>
    <w:rPr>
      <w:color w:val="000080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Указатель1"/>
    <w:basedOn w:val="Style_5"/>
    <w:link w:val="Style_27_ch"/>
  </w:style>
  <w:style w:styleId="Style_27_ch" w:type="character">
    <w:name w:val="Указатель1"/>
    <w:basedOn w:val="Style_5_ch"/>
    <w:link w:val="Style_27"/>
  </w:style>
  <w:style w:styleId="Style_28" w:type="paragraph">
    <w:name w:val="toc 1"/>
    <w:next w:val="Style_5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WW8Num1z2"/>
    <w:link w:val="Style_29_ch"/>
  </w:style>
  <w:style w:styleId="Style_29_ch" w:type="character">
    <w:name w:val="WW8Num1z2"/>
    <w:link w:val="Style_29"/>
  </w:style>
  <w:style w:styleId="Style_2" w:type="paragraph">
    <w:name w:val="footer"/>
    <w:basedOn w:val="Style_5"/>
    <w:link w:val="Style_2_ch"/>
  </w:style>
  <w:style w:styleId="Style_2_ch" w:type="character">
    <w:name w:val="footer"/>
    <w:basedOn w:val="Style_5_ch"/>
    <w:link w:val="Style_2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32" w:type="paragraph">
    <w:name w:val="WW8Num1z0"/>
    <w:link w:val="Style_32_ch"/>
  </w:style>
  <w:style w:styleId="Style_32_ch" w:type="character">
    <w:name w:val="WW8Num1z0"/>
    <w:link w:val="Style_32"/>
  </w:style>
  <w:style w:styleId="Style_33" w:type="paragraph">
    <w:name w:val="Название1"/>
    <w:basedOn w:val="Style_5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Название1"/>
    <w:basedOn w:val="Style_5_ch"/>
    <w:link w:val="Style_33"/>
    <w:rPr>
      <w:i w:val="1"/>
      <w:sz w:val="24"/>
    </w:rPr>
  </w:style>
  <w:style w:styleId="Style_34" w:type="paragraph">
    <w:name w:val="Текст выноски Знак"/>
    <w:link w:val="Style_34_ch"/>
    <w:rPr>
      <w:rFonts w:ascii="Tahoma" w:hAnsi="Tahoma"/>
      <w:sz w:val="16"/>
    </w:rPr>
  </w:style>
  <w:style w:styleId="Style_34_ch" w:type="character">
    <w:name w:val="Текст выноски Знак"/>
    <w:link w:val="Style_34"/>
    <w:rPr>
      <w:rFonts w:ascii="Tahoma" w:hAnsi="Tahoma"/>
      <w:sz w:val="16"/>
    </w:rPr>
  </w:style>
  <w:style w:styleId="Style_35" w:type="paragraph">
    <w:name w:val="toc 9"/>
    <w:next w:val="Style_5"/>
    <w:link w:val="Style_3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5_ch" w:type="character">
    <w:name w:val="toc 9"/>
    <w:link w:val="Style_35"/>
    <w:rPr>
      <w:rFonts w:ascii="XO Thames" w:hAnsi="XO Thames"/>
      <w:sz w:val="28"/>
    </w:rPr>
  </w:style>
  <w:style w:styleId="Style_36" w:type="paragraph">
    <w:name w:val="WW8Num1z4"/>
    <w:link w:val="Style_36_ch"/>
  </w:style>
  <w:style w:styleId="Style_36_ch" w:type="character">
    <w:name w:val="WW8Num1z4"/>
    <w:link w:val="Style_36"/>
  </w:style>
  <w:style w:styleId="Style_37" w:type="paragraph">
    <w:name w:val="toc 8"/>
    <w:next w:val="Style_5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WW8Num1z7"/>
    <w:link w:val="Style_38_ch"/>
  </w:style>
  <w:style w:styleId="Style_38_ch" w:type="character">
    <w:name w:val="WW8Num1z7"/>
    <w:link w:val="Style_38"/>
  </w:style>
  <w:style w:styleId="Style_39" w:type="paragraph">
    <w:name w:val="toc 5"/>
    <w:next w:val="Style_5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WW8Num1z1"/>
    <w:link w:val="Style_40_ch"/>
  </w:style>
  <w:style w:styleId="Style_40_ch" w:type="character">
    <w:name w:val="WW8Num1z1"/>
    <w:link w:val="Style_40"/>
  </w:style>
  <w:style w:styleId="Style_41" w:type="paragraph">
    <w:name w:val="Основной текст 21"/>
    <w:basedOn w:val="Style_5"/>
    <w:link w:val="Style_41_ch"/>
    <w:pPr>
      <w:ind/>
      <w:jc w:val="both"/>
    </w:pPr>
    <w:rPr>
      <w:rFonts w:ascii="Times New Roman" w:hAnsi="Times New Roman"/>
      <w:sz w:val="24"/>
    </w:rPr>
  </w:style>
  <w:style w:styleId="Style_41_ch" w:type="character">
    <w:name w:val="Основной текст 21"/>
    <w:basedOn w:val="Style_5_ch"/>
    <w:link w:val="Style_41"/>
    <w:rPr>
      <w:rFonts w:ascii="Times New Roman" w:hAnsi="Times New Roman"/>
      <w:sz w:val="24"/>
    </w:rPr>
  </w:style>
  <w:style w:styleId="Style_42" w:type="paragraph">
    <w:name w:val="Нижний колонтитул Знак"/>
    <w:link w:val="Style_42_ch"/>
    <w:rPr>
      <w:rFonts w:ascii="Arial" w:hAnsi="Arial"/>
    </w:rPr>
  </w:style>
  <w:style w:styleId="Style_42_ch" w:type="character">
    <w:name w:val="Нижний колонтитул Знак"/>
    <w:link w:val="Style_42"/>
    <w:rPr>
      <w:rFonts w:ascii="Arial" w:hAnsi="Arial"/>
    </w:rPr>
  </w:style>
  <w:style w:styleId="Style_43" w:type="paragraph">
    <w:name w:val="Subtitle"/>
    <w:next w:val="Style_5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44" w:type="paragraph">
    <w:name w:val="Содержимое врезки"/>
    <w:basedOn w:val="Style_19"/>
    <w:link w:val="Style_44_ch"/>
  </w:style>
  <w:style w:styleId="Style_44_ch" w:type="character">
    <w:name w:val="Содержимое врезки"/>
    <w:basedOn w:val="Style_19_ch"/>
    <w:link w:val="Style_44"/>
  </w:style>
  <w:style w:styleId="Style_45" w:type="paragraph">
    <w:name w:val="Основной текст 2 Знак"/>
    <w:link w:val="Style_45_ch"/>
    <w:rPr>
      <w:sz w:val="24"/>
    </w:rPr>
  </w:style>
  <w:style w:styleId="Style_45_ch" w:type="character">
    <w:name w:val="Основной текст 2 Знак"/>
    <w:link w:val="Style_45"/>
    <w:rPr>
      <w:sz w:val="24"/>
    </w:rPr>
  </w:style>
  <w:style w:styleId="Style_46" w:type="paragraph">
    <w:name w:val="Title"/>
    <w:next w:val="Style_5"/>
    <w:link w:val="Style_4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6_ch" w:type="character">
    <w:name w:val="Title"/>
    <w:link w:val="Style_46"/>
    <w:rPr>
      <w:rFonts w:ascii="XO Thames" w:hAnsi="XO Thames"/>
      <w:b w:val="1"/>
      <w:caps w:val="1"/>
      <w:sz w:val="40"/>
    </w:rPr>
  </w:style>
  <w:style w:styleId="Style_47" w:type="paragraph">
    <w:name w:val="heading 4"/>
    <w:next w:val="Style_5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numPr>
        <w:ilvl w:val="1"/>
        <w:numId w:val="1"/>
      </w:numPr>
      <w:ind/>
      <w:jc w:val="both"/>
      <w:outlineLvl w:val="1"/>
    </w:pPr>
    <w:rPr>
      <w:rFonts w:ascii="Times New Roman" w:hAnsi="Times New Roman"/>
      <w:b w:val="1"/>
      <w:sz w:val="28"/>
    </w:rPr>
  </w:style>
  <w:style w:styleId="Style_48_ch" w:type="character">
    <w:name w:val="heading 2"/>
    <w:basedOn w:val="Style_5_ch"/>
    <w:link w:val="Style_48"/>
    <w:rPr>
      <w:rFonts w:ascii="Times New Roman" w:hAnsi="Times New Roman"/>
      <w:b w:val="1"/>
      <w:sz w:val="28"/>
    </w:rPr>
  </w:style>
  <w:style w:default="1" w:styleId="Style_4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2023-12-28T08:20:17Z</dcterms:modified>
</cp:coreProperties>
</file>